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F1F" w:rsidRDefault="00231F1F" w:rsidP="001A017E">
      <w:pPr>
        <w:spacing w:line="276" w:lineRule="auto"/>
        <w:ind w:right="671"/>
        <w:rPr>
          <w:rFonts w:eastAsia="Calibri"/>
          <w:b/>
          <w:u w:val="single"/>
        </w:rPr>
      </w:pPr>
    </w:p>
    <w:p w:rsidR="00231F1F" w:rsidRDefault="00231F1F" w:rsidP="00231F1F">
      <w:pPr>
        <w:spacing w:line="276" w:lineRule="auto"/>
        <w:ind w:left="-567" w:right="671"/>
        <w:rPr>
          <w:rFonts w:eastAsia="Calibri"/>
          <w:b/>
          <w:u w:val="single"/>
        </w:rPr>
      </w:pPr>
      <w:r w:rsidRPr="00231F1F">
        <w:rPr>
          <w:rFonts w:eastAsia="Calibri"/>
          <w:b/>
          <w:noProof/>
          <w:u w:val="single"/>
        </w:rPr>
        <w:drawing>
          <wp:inline distT="0" distB="0" distL="0" distR="0">
            <wp:extent cx="6352565" cy="8807501"/>
            <wp:effectExtent l="0" t="0" r="0" b="0"/>
            <wp:docPr id="1" name="Рисунок 1" descr="C:\Users\Сварка\Desktop\Сканы тм\сп1218 сканы\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п 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256" cy="88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1F" w:rsidRDefault="00231F1F" w:rsidP="00231F1F">
      <w:pPr>
        <w:spacing w:line="276" w:lineRule="auto"/>
        <w:ind w:right="671"/>
        <w:jc w:val="both"/>
        <w:rPr>
          <w:rFonts w:eastAsia="Calibri"/>
        </w:rPr>
      </w:pPr>
    </w:p>
    <w:p w:rsidR="00231F1F" w:rsidRDefault="00231F1F" w:rsidP="00231F1F">
      <w:pPr>
        <w:spacing w:line="276" w:lineRule="auto"/>
        <w:ind w:right="671"/>
        <w:jc w:val="both"/>
        <w:rPr>
          <w:rFonts w:eastAsia="Calibri"/>
        </w:rPr>
      </w:pPr>
    </w:p>
    <w:p w:rsidR="00231F1F" w:rsidRDefault="00231F1F" w:rsidP="00231F1F">
      <w:pPr>
        <w:spacing w:line="276" w:lineRule="auto"/>
        <w:ind w:right="671"/>
        <w:jc w:val="both"/>
        <w:rPr>
          <w:rFonts w:eastAsia="Calibri"/>
        </w:rPr>
      </w:pPr>
    </w:p>
    <w:p w:rsidR="00231F1F" w:rsidRPr="00231F1F" w:rsidRDefault="00231F1F" w:rsidP="00231F1F">
      <w:pPr>
        <w:spacing w:line="276" w:lineRule="auto"/>
        <w:ind w:right="671"/>
        <w:jc w:val="both"/>
        <w:rPr>
          <w:rFonts w:eastAsia="Calibri"/>
        </w:rPr>
      </w:pPr>
      <w:bookmarkStart w:id="0" w:name="_GoBack"/>
      <w:bookmarkEnd w:id="0"/>
      <w:r w:rsidRPr="00231F1F">
        <w:rPr>
          <w:rFonts w:eastAsia="Calibri"/>
        </w:rPr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специальности: 22.02.06 Сварочное производство входящей в состав укрупненной группы специальностей 22.00.00 Технология материалов Приказ </w:t>
      </w:r>
      <w:proofErr w:type="spellStart"/>
      <w:r w:rsidRPr="00231F1F">
        <w:rPr>
          <w:rFonts w:eastAsia="Calibri"/>
        </w:rPr>
        <w:t>Минобрнауки</w:t>
      </w:r>
      <w:proofErr w:type="spellEnd"/>
      <w:r w:rsidRPr="00231F1F">
        <w:rPr>
          <w:rFonts w:eastAsia="Calibri"/>
        </w:rPr>
        <w:t xml:space="preserve"> России от 21.04.2014 N 360, основной профессиональной образовательной программы по специальности: 22.02.06 Сварочное производство.</w:t>
      </w:r>
    </w:p>
    <w:p w:rsidR="00231F1F" w:rsidRPr="00231F1F" w:rsidRDefault="00231F1F" w:rsidP="00231F1F">
      <w:pPr>
        <w:spacing w:line="276" w:lineRule="auto"/>
        <w:ind w:right="671"/>
        <w:jc w:val="both"/>
        <w:rPr>
          <w:rFonts w:eastAsia="Calibri"/>
        </w:rPr>
      </w:pPr>
    </w:p>
    <w:p w:rsidR="00231F1F" w:rsidRDefault="00231F1F" w:rsidP="001A017E">
      <w:pPr>
        <w:spacing w:line="276" w:lineRule="auto"/>
        <w:ind w:right="671"/>
        <w:rPr>
          <w:rFonts w:eastAsia="Calibri"/>
          <w:b/>
          <w:u w:val="single"/>
        </w:rPr>
      </w:pPr>
    </w:p>
    <w:p w:rsidR="001A017E" w:rsidRPr="001A017E" w:rsidRDefault="001A017E" w:rsidP="001A017E">
      <w:pPr>
        <w:spacing w:line="276" w:lineRule="auto"/>
        <w:ind w:right="671"/>
        <w:rPr>
          <w:rFonts w:eastAsia="Calibri"/>
          <w:u w:val="single"/>
        </w:rPr>
      </w:pPr>
      <w:r w:rsidRPr="001A017E">
        <w:rPr>
          <w:rFonts w:eastAsia="Calibri"/>
          <w:b/>
          <w:u w:val="single"/>
        </w:rPr>
        <w:t xml:space="preserve">Организация - разработчик: </w:t>
      </w:r>
      <w:r w:rsidR="00926D90">
        <w:rPr>
          <w:rFonts w:eastAsia="Calibri"/>
          <w:u w:val="single"/>
        </w:rPr>
        <w:t xml:space="preserve">ГАПОУ </w:t>
      </w:r>
      <w:r w:rsidRPr="001A017E">
        <w:rPr>
          <w:rFonts w:eastAsia="Calibri"/>
          <w:u w:val="single"/>
        </w:rPr>
        <w:t>«Казанский политехнический колледж»</w:t>
      </w:r>
    </w:p>
    <w:p w:rsidR="001A017E" w:rsidRPr="001A017E" w:rsidRDefault="001A017E" w:rsidP="001A01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C517DC" w:rsidRPr="00FE73F9" w:rsidRDefault="00C517DC" w:rsidP="00C517DC">
      <w:pPr>
        <w:spacing w:after="200" w:line="276" w:lineRule="auto"/>
        <w:rPr>
          <w:rFonts w:eastAsiaTheme="minorEastAsia"/>
          <w:sz w:val="28"/>
          <w:szCs w:val="28"/>
        </w:rPr>
      </w:pPr>
    </w:p>
    <w:p w:rsidR="00C517DC" w:rsidRDefault="00C517DC" w:rsidP="00C517DC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Разработчик:</w:t>
      </w:r>
    </w:p>
    <w:p w:rsidR="00C517DC" w:rsidRPr="00622077" w:rsidRDefault="00C517DC" w:rsidP="00C517DC">
      <w:pPr>
        <w:spacing w:after="200" w:line="276" w:lineRule="auto"/>
        <w:rPr>
          <w:sz w:val="28"/>
          <w:szCs w:val="28"/>
          <w:u w:val="single"/>
        </w:rPr>
      </w:pPr>
      <w:proofErr w:type="spellStart"/>
      <w:r w:rsidRPr="001E56FA">
        <w:rPr>
          <w:rFonts w:eastAsiaTheme="minorEastAsia"/>
          <w:sz w:val="28"/>
          <w:szCs w:val="28"/>
          <w:u w:val="single"/>
        </w:rPr>
        <w:t>Миндубаев</w:t>
      </w:r>
      <w:proofErr w:type="spellEnd"/>
      <w:r w:rsidRPr="001E56FA">
        <w:rPr>
          <w:rFonts w:eastAsiaTheme="minorEastAsia"/>
          <w:sz w:val="28"/>
          <w:szCs w:val="28"/>
          <w:u w:val="single"/>
        </w:rPr>
        <w:t>. А.М</w:t>
      </w:r>
      <w:r w:rsidRPr="001E56FA">
        <w:rPr>
          <w:sz w:val="28"/>
          <w:szCs w:val="28"/>
          <w:u w:val="single"/>
        </w:rPr>
        <w:t>., преподаватель</w:t>
      </w:r>
      <w:r>
        <w:rPr>
          <w:sz w:val="28"/>
          <w:szCs w:val="28"/>
          <w:u w:val="single"/>
        </w:rPr>
        <w:t xml:space="preserve"> </w:t>
      </w:r>
      <w:r w:rsidRPr="00622077">
        <w:rPr>
          <w:sz w:val="28"/>
          <w:szCs w:val="28"/>
          <w:u w:val="single"/>
        </w:rPr>
        <w:t>ГАОУ СПО «Казанский политехнический колледж»</w:t>
      </w:r>
    </w:p>
    <w:p w:rsidR="00C517DC" w:rsidRPr="00FE73F9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742145" w:rsidRPr="00C42273" w:rsidRDefault="001A017E" w:rsidP="00742145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2145" w:rsidRPr="00201D39" w:rsidRDefault="00742145" w:rsidP="00742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b/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Pr="007A525C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</w:p>
    <w:p w:rsidR="00C517DC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aps/>
          <w:sz w:val="28"/>
          <w:szCs w:val="28"/>
        </w:rPr>
      </w:pPr>
    </w:p>
    <w:p w:rsidR="00C73939" w:rsidRPr="00C73939" w:rsidRDefault="00C73939" w:rsidP="00C73939"/>
    <w:p w:rsidR="00C517DC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</w:p>
    <w:p w:rsidR="00216720" w:rsidRDefault="00216720" w:rsidP="00216720"/>
    <w:p w:rsidR="00216720" w:rsidRDefault="00216720" w:rsidP="00216720"/>
    <w:p w:rsidR="00C42273" w:rsidRDefault="00C42273" w:rsidP="00216720"/>
    <w:p w:rsidR="00C42273" w:rsidRDefault="00C42273" w:rsidP="00216720"/>
    <w:p w:rsidR="00C42273" w:rsidRDefault="00C42273" w:rsidP="00216720"/>
    <w:p w:rsidR="001A017E" w:rsidRDefault="001A017E" w:rsidP="00216720"/>
    <w:p w:rsidR="001A017E" w:rsidRDefault="001A017E" w:rsidP="00216720"/>
    <w:p w:rsidR="00E67A0B" w:rsidRPr="00216720" w:rsidRDefault="00E67A0B" w:rsidP="00216720"/>
    <w:p w:rsidR="00C517DC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</w:p>
    <w:p w:rsidR="000A0C89" w:rsidRDefault="000A0C89" w:rsidP="000A0C89"/>
    <w:p w:rsidR="000A0C89" w:rsidRDefault="000A0C89" w:rsidP="000A0C89"/>
    <w:p w:rsidR="000A0C89" w:rsidRDefault="000A0C89" w:rsidP="000A0C89"/>
    <w:p w:rsidR="000A0C89" w:rsidRPr="000A0C89" w:rsidRDefault="000A0C89" w:rsidP="000A0C89"/>
    <w:p w:rsidR="00C517DC" w:rsidRPr="00D316F8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D316F8">
        <w:rPr>
          <w:sz w:val="28"/>
          <w:szCs w:val="28"/>
        </w:rPr>
        <w:lastRenderedPageBreak/>
        <w:t>СОДЕРЖАНИЕ</w:t>
      </w:r>
    </w:p>
    <w:p w:rsidR="00C517DC" w:rsidRPr="00D316F8" w:rsidRDefault="00C517DC" w:rsidP="00C5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17DC" w:rsidRPr="00D316F8" w:rsidTr="00C517DC">
        <w:tc>
          <w:tcPr>
            <w:tcW w:w="7668" w:type="dxa"/>
            <w:shd w:val="clear" w:color="auto" w:fill="auto"/>
          </w:tcPr>
          <w:p w:rsidR="00C517DC" w:rsidRPr="00D316F8" w:rsidRDefault="00C517DC" w:rsidP="00C517DC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D316F8" w:rsidRDefault="00C517DC" w:rsidP="00C517DC">
            <w:pPr>
              <w:jc w:val="center"/>
              <w:rPr>
                <w:sz w:val="28"/>
                <w:szCs w:val="28"/>
              </w:rPr>
            </w:pPr>
            <w:r w:rsidRPr="00D316F8">
              <w:rPr>
                <w:sz w:val="28"/>
                <w:szCs w:val="28"/>
              </w:rPr>
              <w:t>стр.</w:t>
            </w:r>
          </w:p>
        </w:tc>
      </w:tr>
      <w:tr w:rsidR="00C517DC" w:rsidRPr="00D316F8" w:rsidTr="00C517DC">
        <w:tc>
          <w:tcPr>
            <w:tcW w:w="7668" w:type="dxa"/>
            <w:shd w:val="clear" w:color="auto" w:fill="auto"/>
          </w:tcPr>
          <w:p w:rsidR="00C517DC" w:rsidRPr="00D316F8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D316F8">
              <w:rPr>
                <w:caps/>
                <w:sz w:val="28"/>
                <w:szCs w:val="28"/>
              </w:rPr>
              <w:t>ПАСПОРТ ПРОГРАММЫ УЧЕБНОЙ ДИСЦИПЛИНЫ</w:t>
            </w:r>
          </w:p>
          <w:p w:rsidR="00C517DC" w:rsidRPr="00D316F8" w:rsidRDefault="00C517DC" w:rsidP="00C517DC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D316F8" w:rsidRDefault="00401D4C" w:rsidP="00C51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517DC" w:rsidRPr="00D316F8" w:rsidTr="00C517DC">
        <w:tc>
          <w:tcPr>
            <w:tcW w:w="7668" w:type="dxa"/>
            <w:shd w:val="clear" w:color="auto" w:fill="auto"/>
          </w:tcPr>
          <w:p w:rsidR="00C517DC" w:rsidRPr="00D316F8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D316F8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C517DC" w:rsidRPr="00D316F8" w:rsidRDefault="00C517DC" w:rsidP="00C517DC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D316F8" w:rsidRDefault="00401D4C" w:rsidP="00C51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517DC" w:rsidRPr="00D316F8" w:rsidTr="00C517DC">
        <w:trPr>
          <w:trHeight w:val="670"/>
        </w:trPr>
        <w:tc>
          <w:tcPr>
            <w:tcW w:w="7668" w:type="dxa"/>
            <w:shd w:val="clear" w:color="auto" w:fill="auto"/>
          </w:tcPr>
          <w:p w:rsidR="00C517DC" w:rsidRPr="00D316F8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D316F8"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C517DC" w:rsidRPr="00D316F8" w:rsidRDefault="00C517DC" w:rsidP="00C517DC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D316F8" w:rsidRDefault="00C517DC" w:rsidP="00C517DC">
            <w:pPr>
              <w:jc w:val="center"/>
              <w:rPr>
                <w:sz w:val="28"/>
                <w:szCs w:val="28"/>
              </w:rPr>
            </w:pPr>
            <w:r w:rsidRPr="00D316F8">
              <w:rPr>
                <w:sz w:val="28"/>
                <w:szCs w:val="28"/>
              </w:rPr>
              <w:t>1</w:t>
            </w:r>
            <w:r w:rsidR="00401D4C">
              <w:rPr>
                <w:sz w:val="28"/>
                <w:szCs w:val="28"/>
              </w:rPr>
              <w:t>5</w:t>
            </w:r>
          </w:p>
        </w:tc>
      </w:tr>
      <w:tr w:rsidR="00C517DC" w:rsidRPr="00D316F8" w:rsidTr="00C517DC">
        <w:tc>
          <w:tcPr>
            <w:tcW w:w="7668" w:type="dxa"/>
            <w:shd w:val="clear" w:color="auto" w:fill="auto"/>
          </w:tcPr>
          <w:p w:rsidR="00C517DC" w:rsidRPr="00D316F8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D316F8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C517DC" w:rsidRPr="00D316F8" w:rsidRDefault="00C517DC" w:rsidP="00C517DC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D316F8" w:rsidRDefault="00C517DC" w:rsidP="00C517DC">
            <w:pPr>
              <w:jc w:val="center"/>
              <w:rPr>
                <w:sz w:val="28"/>
                <w:szCs w:val="28"/>
              </w:rPr>
            </w:pPr>
            <w:r w:rsidRPr="00D316F8">
              <w:rPr>
                <w:sz w:val="28"/>
                <w:szCs w:val="28"/>
              </w:rPr>
              <w:t>1</w:t>
            </w:r>
            <w:r w:rsidR="00401D4C">
              <w:rPr>
                <w:sz w:val="28"/>
                <w:szCs w:val="28"/>
              </w:rPr>
              <w:t>6</w:t>
            </w:r>
          </w:p>
        </w:tc>
      </w:tr>
    </w:tbl>
    <w:p w:rsidR="00C517DC" w:rsidRPr="005C1794" w:rsidRDefault="00C517DC" w:rsidP="00C5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517DC" w:rsidRPr="005C1794" w:rsidRDefault="00C517DC" w:rsidP="00C5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C517DC" w:rsidRPr="001E56FA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Theme="minorEastAsia"/>
          <w:i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</w:p>
    <w:p w:rsidR="00C517DC" w:rsidRPr="00E67A0B" w:rsidRDefault="00C517DC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E67A0B">
        <w:rPr>
          <w:b/>
          <w:caps/>
        </w:rPr>
        <w:lastRenderedPageBreak/>
        <w:t>1. паспорт рабочей ПРОГРАММЫ УЧЕБНОЙ ДИСЦИПЛИНЫ</w:t>
      </w:r>
    </w:p>
    <w:p w:rsidR="00C517DC" w:rsidRPr="00E67A0B" w:rsidRDefault="001A017E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E67A0B">
        <w:rPr>
          <w:b/>
          <w:caps/>
        </w:rPr>
        <w:t xml:space="preserve">ОП. 11. </w:t>
      </w:r>
      <w:r w:rsidR="00C517DC" w:rsidRPr="00E67A0B">
        <w:rPr>
          <w:b/>
          <w:caps/>
        </w:rPr>
        <w:t>БЕЗОПАСНОСТь ЖИЗНедеятельности</w:t>
      </w:r>
    </w:p>
    <w:p w:rsidR="00C517DC" w:rsidRPr="00E67A0B" w:rsidRDefault="00C517DC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67A0B">
        <w:rPr>
          <w:b/>
        </w:rPr>
        <w:t>1.1. Область применения рабочей программы</w:t>
      </w:r>
    </w:p>
    <w:p w:rsidR="001A017E" w:rsidRPr="00E67A0B" w:rsidRDefault="001A017E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</w:pPr>
      <w:r w:rsidRPr="00E67A0B"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E67A0B">
        <w:rPr>
          <w:lang w:bidi="ru-RU"/>
        </w:rPr>
        <w:t>22.02.06 Сварочное производство</w:t>
      </w:r>
      <w:r w:rsidRPr="00E67A0B">
        <w:t xml:space="preserve"> </w:t>
      </w:r>
      <w:r w:rsidRPr="00E67A0B">
        <w:rPr>
          <w:bCs/>
        </w:rPr>
        <w:t>входящей в состав</w:t>
      </w:r>
      <w:r w:rsidRPr="00E67A0B">
        <w:t xml:space="preserve"> укрупненной группы специальностей 22.00.00 Технология материалов.</w:t>
      </w:r>
    </w:p>
    <w:p w:rsidR="001A017E" w:rsidRPr="00E67A0B" w:rsidRDefault="001A017E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  <w:rPr>
          <w:b/>
        </w:rPr>
      </w:pPr>
      <w:r w:rsidRPr="00E67A0B"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61BEA" w:rsidRPr="00E67A0B" w:rsidRDefault="00C517DC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</w:pPr>
      <w:r w:rsidRPr="00E67A0B">
        <w:rPr>
          <w:b/>
        </w:rPr>
        <w:t>1.2. Место учебной дисциплины в структуре программы</w:t>
      </w:r>
      <w:r w:rsidR="000F2470" w:rsidRPr="00E67A0B">
        <w:rPr>
          <w:b/>
        </w:rPr>
        <w:t xml:space="preserve"> подготовки специалистов среднего звена</w:t>
      </w:r>
      <w:r w:rsidRPr="00E67A0B">
        <w:rPr>
          <w:b/>
        </w:rPr>
        <w:t xml:space="preserve">: </w:t>
      </w:r>
      <w:r w:rsidR="001A017E" w:rsidRPr="00E67A0B">
        <w:rPr>
          <w:rFonts w:eastAsia="Calibri"/>
        </w:rPr>
        <w:t xml:space="preserve">дисциплина входит в профессиональный учебный цикл, общепрофессиональных дисциплин  </w:t>
      </w:r>
    </w:p>
    <w:p w:rsidR="00961BEA" w:rsidRPr="00E67A0B" w:rsidRDefault="00961BEA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  <w:rPr>
          <w:rFonts w:eastAsiaTheme="minorEastAsia"/>
          <w:i/>
        </w:rPr>
      </w:pPr>
      <w:r w:rsidRPr="00E67A0B">
        <w:rPr>
          <w:b/>
        </w:rPr>
        <w:t>1.3. Цели и задачи учебной дисциплины – требования к результатам освоения дисциплины:</w:t>
      </w:r>
    </w:p>
    <w:p w:rsidR="00961BEA" w:rsidRPr="00E67A0B" w:rsidRDefault="00961BEA" w:rsidP="00E67A0B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 w:rsidRPr="00E67A0B">
        <w:t xml:space="preserve">Курс «Безопасность жизнедеятельности» предназначен для формирования сознательного и ответственно отношения к вопросам личной безопасности окружающих, привития основополагающих знаний и умений распознавать и оценивать опасные ситуации и вредные факторы среды обитания человека, определять способы защиты от них, а </w:t>
      </w:r>
      <w:r w:rsidR="001A017E" w:rsidRPr="00E67A0B">
        <w:t>также</w:t>
      </w:r>
      <w:r w:rsidRPr="00E67A0B">
        <w:t xml:space="preserve"> уметь ликвидировать последствия и оказывать само- и взаимопомощь в случаях проявления любых опасностей. В силу специфики своего содержания и индивидуальной ориентированности курс направлен на приобретение знаний и умений, ряда психологических качеств, необходимых для ускорения адаптации к условиям среды обитания, а также внутренней готовности к наиболее потенциально опасным видам деятельности. </w:t>
      </w:r>
    </w:p>
    <w:p w:rsidR="00961BEA" w:rsidRPr="00E67A0B" w:rsidRDefault="00961BE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 w:rsidRPr="00E67A0B">
        <w:t>Все это вместе взятое способствует морально-психологической закалке учащихся, уменьшению всех видов потерь в условиях чрезвычайных ситуаций, воспитанию мужественных, решительных, умелых граждан, готовых к действиям в экстремальной обстановке,</w:t>
      </w:r>
    </w:p>
    <w:p w:rsidR="00961BEA" w:rsidRPr="00E67A0B" w:rsidRDefault="00E67A0B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>
        <w:t xml:space="preserve"> </w:t>
      </w:r>
      <w:r w:rsidR="00961BEA" w:rsidRPr="00E67A0B">
        <w:t>В данной программе делается акцент на безопасность жизнедеятельности человека в соответствии со спецификой получаемой профессии учащихся.</w:t>
      </w:r>
    </w:p>
    <w:p w:rsidR="00961BEA" w:rsidRPr="00E67A0B" w:rsidRDefault="00961BE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 w:rsidRPr="00E67A0B">
        <w:rPr>
          <w:b/>
        </w:rPr>
        <w:t>Курс «Безопасность жизнедеятельности», в соответствии с данной программой, призван решать следующие задачи:</w:t>
      </w:r>
    </w:p>
    <w:p w:rsidR="00961BEA" w:rsidRPr="00E67A0B" w:rsidRDefault="00961BEA" w:rsidP="00E67A0B">
      <w:pPr>
        <w:pStyle w:val="af4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 w:rsidRPr="00E67A0B">
        <w:t>Формирование у учащихся знаний, умения по защите жизни и здоровья в условиях опасных и чрезвычайных ситуации, как для отдельного человека, так и для группы людей;</w:t>
      </w:r>
    </w:p>
    <w:p w:rsidR="00961BEA" w:rsidRPr="00E67A0B" w:rsidRDefault="00961BEA" w:rsidP="00E67A0B">
      <w:pPr>
        <w:pStyle w:val="af4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 w:rsidRPr="00E67A0B">
        <w:t>Реализация общеобразовательной экологической подготовки;</w:t>
      </w:r>
    </w:p>
    <w:p w:rsidR="00961BEA" w:rsidRPr="00E67A0B" w:rsidRDefault="00961BEA" w:rsidP="00E67A0B">
      <w:pPr>
        <w:pStyle w:val="af4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 w:rsidRPr="00E67A0B">
        <w:t>Совершенствование свойств личности учащегося, способствующих лучше реализации будущей профессиональной деятельности в конкретной отрасли народного хозяйства.</w:t>
      </w:r>
    </w:p>
    <w:p w:rsidR="00961BEA" w:rsidRPr="00E67A0B" w:rsidRDefault="00961BE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</w:rPr>
      </w:pPr>
      <w:r w:rsidRPr="00E67A0B">
        <w:rPr>
          <w:b/>
        </w:rPr>
        <w:t>Требования к знаниям и умениям.</w:t>
      </w:r>
    </w:p>
    <w:p w:rsidR="00F0181E" w:rsidRPr="00E67A0B" w:rsidRDefault="00961BE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</w:rPr>
      </w:pPr>
      <w:r w:rsidRPr="00E67A0B">
        <w:rPr>
          <w:b/>
        </w:rPr>
        <w:t>Обучающиеся должны иметь представление</w:t>
      </w:r>
      <w:r w:rsidR="00995E41" w:rsidRPr="00E67A0B">
        <w:rPr>
          <w:b/>
        </w:rPr>
        <w:tab/>
      </w:r>
    </w:p>
    <w:p w:rsidR="00952F80" w:rsidRPr="00E67A0B" w:rsidRDefault="00623E6F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</w:pPr>
      <w:r w:rsidRPr="00E67A0B">
        <w:t xml:space="preserve">По окончанию изучения курса «Безопасности жизнедеятельности» учащиеся должны </w:t>
      </w:r>
      <w:r w:rsidR="00952F80" w:rsidRPr="00E67A0B">
        <w:t xml:space="preserve"> </w:t>
      </w:r>
    </w:p>
    <w:p w:rsidR="00623E6F" w:rsidRPr="00E67A0B" w:rsidRDefault="00623E6F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</w:rPr>
      </w:pPr>
      <w:r w:rsidRPr="00E67A0B">
        <w:rPr>
          <w:b/>
        </w:rPr>
        <w:t>умет</w:t>
      </w:r>
      <w:r w:rsidR="00952F80" w:rsidRPr="00E67A0B">
        <w:rPr>
          <w:b/>
        </w:rPr>
        <w:t>ь</w:t>
      </w:r>
      <w:r w:rsidRPr="00E67A0B">
        <w:rPr>
          <w:b/>
        </w:rPr>
        <w:t>:</w:t>
      </w:r>
    </w:p>
    <w:p w:rsidR="00952F80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52F80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017E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 xml:space="preserve">использовать средства индивидуальной и коллективной защиты от оружия массового поражения; </w:t>
      </w:r>
    </w:p>
    <w:p w:rsidR="00952F80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>применять первичные средства пожаротушения;</w:t>
      </w:r>
    </w:p>
    <w:p w:rsidR="00952F80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952F80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52F80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 xml:space="preserve">владеть способами бесконфликтного общения и </w:t>
      </w:r>
      <w:proofErr w:type="spellStart"/>
      <w:r w:rsidRPr="00E67A0B">
        <w:t>саморегуляции</w:t>
      </w:r>
      <w:proofErr w:type="spellEnd"/>
      <w:r w:rsidRPr="00E67A0B">
        <w:t xml:space="preserve"> в повседневной деятельности и экстремальных условиях военной службы;</w:t>
      </w:r>
    </w:p>
    <w:p w:rsidR="00952F80" w:rsidRPr="00E67A0B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</w:pPr>
      <w:r w:rsidRPr="00E67A0B">
        <w:t>оказывать первую медицинскую помощь;</w:t>
      </w:r>
    </w:p>
    <w:p w:rsidR="00952F80" w:rsidRPr="00E67A0B" w:rsidRDefault="00952F80" w:rsidP="00E67A0B">
      <w:pPr>
        <w:ind w:left="-567" w:right="-284" w:firstLine="709"/>
        <w:jc w:val="both"/>
        <w:rPr>
          <w:i/>
        </w:rPr>
      </w:pPr>
      <w:r w:rsidRPr="00E67A0B">
        <w:rPr>
          <w:b/>
        </w:rPr>
        <w:t>знать: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lastRenderedPageBreak/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>основы военной службы и обороны государства;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>задачи и основные мероприятия гражданской обороны;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>организацию и порядок призыва граждан на военную службу и поступления на нее в добровольном порядке;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</w:r>
    </w:p>
    <w:p w:rsidR="00952F80" w:rsidRPr="00E67A0B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>область применения получаемых профессиональных знаний при исполнении обязанностей военной службы;</w:t>
      </w:r>
    </w:p>
    <w:p w:rsidR="00C517DC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</w:pPr>
      <w:r w:rsidRPr="00E67A0B">
        <w:t xml:space="preserve">порядок </w:t>
      </w:r>
      <w:r w:rsidR="00961BEA" w:rsidRPr="00E67A0B">
        <w:t xml:space="preserve">и правила оказания первой </w:t>
      </w:r>
      <w:r w:rsidRPr="00E67A0B">
        <w:t>медицинской помощи</w:t>
      </w:r>
      <w:r w:rsidR="00961BEA" w:rsidRPr="00E67A0B">
        <w:t xml:space="preserve"> пострадавшим</w:t>
      </w:r>
    </w:p>
    <w:p w:rsidR="00E67A0B" w:rsidRPr="00E67A0B" w:rsidRDefault="00E67A0B" w:rsidP="00E67A0B">
      <w:pPr>
        <w:pStyle w:val="af4"/>
        <w:ind w:left="-426" w:right="-284"/>
        <w:jc w:val="both"/>
      </w:pPr>
    </w:p>
    <w:p w:rsidR="00BF3BA5" w:rsidRPr="00E67A0B" w:rsidRDefault="00BF3BA5" w:rsidP="00E67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0"/>
        <w:jc w:val="center"/>
        <w:rPr>
          <w:b/>
          <w:caps/>
        </w:rPr>
      </w:pPr>
      <w:r w:rsidRPr="00E67A0B">
        <w:rPr>
          <w:b/>
          <w:caps/>
        </w:rPr>
        <w:t xml:space="preserve">результаты </w:t>
      </w:r>
      <w:r w:rsidR="00C84B4A" w:rsidRPr="00E67A0B">
        <w:rPr>
          <w:b/>
          <w:caps/>
        </w:rPr>
        <w:t>программы</w:t>
      </w:r>
      <w:r w:rsidR="002D2393" w:rsidRPr="00E67A0B">
        <w:rPr>
          <w:b/>
          <w:caps/>
        </w:rPr>
        <w:t xml:space="preserve"> учебной дисциплины</w:t>
      </w:r>
      <w:r w:rsidR="00E67A0B">
        <w:rPr>
          <w:b/>
          <w:caps/>
        </w:rPr>
        <w:t xml:space="preserve">  </w:t>
      </w:r>
    </w:p>
    <w:p w:rsidR="00BF3BA5" w:rsidRPr="00E67A0B" w:rsidRDefault="00FD361B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567" w:right="-284" w:firstLine="567"/>
        <w:jc w:val="both"/>
      </w:pPr>
      <w:r w:rsidRPr="00E67A0B">
        <w:t>Курс дисциплины «</w:t>
      </w:r>
      <w:r w:rsidR="00961BEA" w:rsidRPr="00E67A0B">
        <w:t>Б</w:t>
      </w:r>
      <w:r w:rsidR="002A7FD6" w:rsidRPr="00E67A0B">
        <w:t>езопасность</w:t>
      </w:r>
      <w:r w:rsidRPr="00E67A0B">
        <w:t xml:space="preserve"> жизнедеятельности» предназначен для формирования у обучающихся сознательного и ответственного отношения к вопросам личной безопасности и безопасности окружающих, привития обучающимся основополагающих знаний и умения распознавать и оценивать опасные ситуации и вредные факторы среды обитания человека, определя</w:t>
      </w:r>
      <w:r w:rsidR="001A017E" w:rsidRPr="00E67A0B">
        <w:t>ть способы защиты от них, а так</w:t>
      </w:r>
      <w:r w:rsidRPr="00E67A0B">
        <w:t>же уметь ликвидировать последствия и оказывать само- и взаимопомощь в случае проявления любой опасности.</w:t>
      </w:r>
      <w:r w:rsidR="00961BEA" w:rsidRPr="00E67A0B">
        <w:t xml:space="preserve"> </w:t>
      </w:r>
      <w:r w:rsidR="00F14B8B" w:rsidRPr="00E67A0B">
        <w:t>Формирование интеллектуал</w:t>
      </w:r>
      <w:r w:rsidR="001A017E" w:rsidRPr="00E67A0B">
        <w:t xml:space="preserve">ьных и коммуникативных умений, </w:t>
      </w:r>
      <w:r w:rsidR="00C84B4A" w:rsidRPr="00E67A0B">
        <w:t>необходим</w:t>
      </w:r>
      <w:r w:rsidR="00F14B8B" w:rsidRPr="00E67A0B">
        <w:t>ых</w:t>
      </w:r>
      <w:r w:rsidR="00C84B4A" w:rsidRPr="00E67A0B">
        <w:t xml:space="preserve"> для </w:t>
      </w:r>
      <w:r w:rsidR="00F14B8B" w:rsidRPr="00E67A0B">
        <w:t xml:space="preserve">овладения </w:t>
      </w:r>
      <w:r w:rsidR="00772C91" w:rsidRPr="00E67A0B">
        <w:t xml:space="preserve">общими компетенциями </w:t>
      </w:r>
      <w:r w:rsidR="00F14B8B" w:rsidRPr="00E67A0B">
        <w:t>(ОК)</w:t>
      </w:r>
      <w:r w:rsidR="00A07FF8" w:rsidRPr="00E67A0B">
        <w:t xml:space="preserve"> и</w:t>
      </w:r>
      <w:r w:rsidR="002D2393" w:rsidRPr="00E67A0B">
        <w:t xml:space="preserve"> профессиональными компетенциями (ПК)</w:t>
      </w:r>
    </w:p>
    <w:p w:rsidR="00BF3BA5" w:rsidRPr="00E67A0B" w:rsidRDefault="00BF3BA5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284"/>
      </w:pPr>
    </w:p>
    <w:p w:rsidR="00926D90" w:rsidRPr="00926D90" w:rsidRDefault="00926D90" w:rsidP="00926D90">
      <w:pPr>
        <w:autoSpaceDE w:val="0"/>
        <w:autoSpaceDN w:val="0"/>
        <w:adjustRightInd w:val="0"/>
        <w:ind w:left="-567" w:firstLine="425"/>
        <w:jc w:val="both"/>
        <w:rPr>
          <w:rFonts w:eastAsiaTheme="minorHAnsi"/>
          <w:b/>
          <w:bCs/>
          <w:lang w:eastAsia="en-US"/>
        </w:rPr>
      </w:pPr>
      <w:r w:rsidRPr="00926D90">
        <w:rPr>
          <w:rFonts w:eastAsiaTheme="minorHAnsi"/>
          <w:lang w:eastAsia="en-US"/>
        </w:rPr>
        <w:t xml:space="preserve">   В процессе освоения дисциплины у студентов должны </w:t>
      </w:r>
      <w:r w:rsidRPr="00926D90">
        <w:rPr>
          <w:rFonts w:eastAsiaTheme="minorHAnsi"/>
          <w:b/>
          <w:bCs/>
          <w:lang w:eastAsia="en-US"/>
        </w:rPr>
        <w:t>формировать общие компетенции (ОК):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3. Принимать решения в стандартных и нестандартных ситуациях и нести за них ответственность;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5. Использовать информационно-коммуникационные технологии в профессиональной деятельности;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6. Работать в коллективе и в команде, эффективно общаться с коллегами, руководством, потребителями;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7. Брать на себя ответственность за работу членов команды (подчиненных), результат выполнения заданий;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ОК 9. Ориентироваться в условиях частой смены технологий в профессиональной деятельности.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 xml:space="preserve">   В процессе освоения дисциплины студенты должны обладать профессиональными компетенциями: 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1.2. Выполнять техническую подготовку производства сварных конструкций.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lastRenderedPageBreak/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1.4. Хранить и использовать сварочную аппаратуру и инструменты в ходе производственного процесса.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2.2. Выполнять расчеты и конструирование сварных соединений и конструкций.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2.3. Осуществлять технико-экономическое обоснование выбранного технологического процесса.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 xml:space="preserve"> ПК 2.4. Оформлять конструкторскую, технологическую и техническую документацию.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3.1. Определять причины, приводящие к образованию дефектов в сварных соединениях.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3.4. Оформлять документацию по контролю качества сварки.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4.1. Осуществлять текущее и перспективное планирование производственных работ.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926D90" w:rsidRPr="00926D90" w:rsidRDefault="00926D90" w:rsidP="00926D90">
      <w:pPr>
        <w:ind w:left="-567" w:right="60" w:firstLine="425"/>
        <w:jc w:val="both"/>
        <w:rPr>
          <w:iCs/>
          <w:color w:val="000000" w:themeColor="text1"/>
        </w:rPr>
      </w:pPr>
      <w:r w:rsidRPr="00926D90">
        <w:rPr>
          <w:iCs/>
          <w:color w:val="000000" w:themeColor="text1"/>
        </w:rPr>
        <w:t>ПК 4.5. Обеспечивать профилактику и безопасность условий труда на участке сварочных работ.</w:t>
      </w:r>
    </w:p>
    <w:p w:rsidR="007A525C" w:rsidRPr="00E67A0B" w:rsidRDefault="007A525C" w:rsidP="00926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425"/>
        <w:rPr>
          <w:b/>
        </w:rPr>
      </w:pPr>
    </w:p>
    <w:p w:rsidR="007A5FC1" w:rsidRPr="00E67A0B" w:rsidRDefault="007A5FC1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b/>
        </w:rPr>
      </w:pPr>
    </w:p>
    <w:p w:rsidR="00603755" w:rsidRPr="00E67A0B" w:rsidRDefault="00603755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</w:pPr>
      <w:r w:rsidRPr="00E67A0B">
        <w:rPr>
          <w:b/>
        </w:rPr>
        <w:t>1.4. Количество часов на освоение программы учебной дисциплины</w:t>
      </w:r>
    </w:p>
    <w:p w:rsidR="00603755" w:rsidRPr="00E67A0B" w:rsidRDefault="001A017E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</w:pPr>
      <w:r w:rsidRPr="00E67A0B">
        <w:t>-</w:t>
      </w:r>
      <w:r w:rsidR="00603755" w:rsidRPr="00E67A0B">
        <w:t>максимальная учебная нагрузка обучающихся – 102 часов, в том числе:</w:t>
      </w:r>
    </w:p>
    <w:p w:rsidR="001A017E" w:rsidRPr="00E67A0B" w:rsidRDefault="001A017E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</w:pPr>
      <w:r w:rsidRPr="00E67A0B">
        <w:t>-</w:t>
      </w:r>
      <w:r w:rsidR="00603755" w:rsidRPr="00E67A0B">
        <w:t>обязательная аудиторная учебная нагрузка обучающихся - 68 часов</w:t>
      </w:r>
    </w:p>
    <w:p w:rsidR="001A017E" w:rsidRPr="00E67A0B" w:rsidRDefault="00603755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</w:pPr>
      <w:r w:rsidRPr="00E67A0B">
        <w:t xml:space="preserve"> (из них практические заня</w:t>
      </w:r>
      <w:r w:rsidR="0068099F" w:rsidRPr="00E67A0B">
        <w:t>тия – 4</w:t>
      </w:r>
      <w:r w:rsidR="00772C91" w:rsidRPr="00E67A0B">
        <w:t>8</w:t>
      </w:r>
      <w:r w:rsidRPr="00E67A0B">
        <w:t xml:space="preserve"> часа); </w:t>
      </w:r>
    </w:p>
    <w:p w:rsidR="007A5FC1" w:rsidRPr="00E67A0B" w:rsidRDefault="001A017E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</w:pPr>
      <w:r w:rsidRPr="00E67A0B">
        <w:t>-</w:t>
      </w:r>
      <w:r w:rsidR="00603755" w:rsidRPr="00E67A0B">
        <w:t>самостоятельная работа обучающихся – 34 часа.</w:t>
      </w:r>
    </w:p>
    <w:p w:rsidR="00C517DC" w:rsidRDefault="00C517DC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b/>
          <w:sz w:val="28"/>
          <w:szCs w:val="28"/>
        </w:rPr>
      </w:pPr>
    </w:p>
    <w:p w:rsidR="005D77D4" w:rsidRDefault="00383CF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D77D4">
        <w:rPr>
          <w:b/>
          <w:sz w:val="28"/>
          <w:szCs w:val="28"/>
        </w:rPr>
        <w:t>.</w:t>
      </w:r>
      <w:r w:rsidR="005D77D4" w:rsidRPr="005040D8">
        <w:rPr>
          <w:b/>
          <w:sz w:val="28"/>
          <w:szCs w:val="28"/>
        </w:rPr>
        <w:t xml:space="preserve"> СТРУКТУРА И</w:t>
      </w:r>
      <w:r w:rsidR="005D77D4">
        <w:rPr>
          <w:b/>
          <w:sz w:val="28"/>
          <w:szCs w:val="28"/>
        </w:rPr>
        <w:t xml:space="preserve"> </w:t>
      </w:r>
      <w:r w:rsidR="005D77D4" w:rsidRPr="005040D8">
        <w:rPr>
          <w:b/>
          <w:sz w:val="28"/>
          <w:szCs w:val="28"/>
        </w:rPr>
        <w:t>СОДЕРЖАНИЕ УЧЕБНОЙ ДИСЦИПЛИНЫ</w:t>
      </w:r>
    </w:p>
    <w:p w:rsidR="00D316F8" w:rsidRDefault="00D316F8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center"/>
        <w:rPr>
          <w:b/>
          <w:sz w:val="28"/>
          <w:szCs w:val="28"/>
        </w:rPr>
      </w:pPr>
    </w:p>
    <w:p w:rsidR="005D77D4" w:rsidRPr="005C1794" w:rsidRDefault="00383CF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284"/>
        <w:jc w:val="both"/>
        <w:rPr>
          <w:u w:val="single"/>
        </w:rPr>
      </w:pPr>
      <w:r>
        <w:rPr>
          <w:b/>
          <w:sz w:val="28"/>
          <w:szCs w:val="28"/>
        </w:rPr>
        <w:t>2</w:t>
      </w:r>
      <w:r w:rsidR="005D77D4">
        <w:rPr>
          <w:b/>
          <w:sz w:val="28"/>
          <w:szCs w:val="28"/>
        </w:rPr>
        <w:t xml:space="preserve">.1. </w:t>
      </w:r>
      <w:r w:rsidR="005D77D4"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5D77D4" w:rsidRPr="00413F18" w:rsidRDefault="005D77D4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284"/>
        <w:jc w:val="both"/>
        <w:rPr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6E0F9C" w:rsidTr="00DC093F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6E0F9C" w:rsidRDefault="005D77D4" w:rsidP="00E67A0B">
            <w:pPr>
              <w:ind w:right="-284"/>
              <w:jc w:val="center"/>
              <w:rPr>
                <w:sz w:val="28"/>
                <w:szCs w:val="28"/>
              </w:rPr>
            </w:pPr>
            <w:r w:rsidRPr="006E0F9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6E0F9C" w:rsidRDefault="005D77D4" w:rsidP="00E67A0B">
            <w:pPr>
              <w:ind w:right="-284"/>
              <w:jc w:val="center"/>
              <w:rPr>
                <w:i/>
                <w:iCs/>
                <w:sz w:val="28"/>
                <w:szCs w:val="28"/>
              </w:rPr>
            </w:pPr>
            <w:r w:rsidRPr="006E0F9C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5D77D4" w:rsidRPr="006E0F9C" w:rsidTr="00DC093F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6E0F9C" w:rsidRDefault="005D77D4" w:rsidP="00E67A0B">
            <w:pPr>
              <w:ind w:right="-284"/>
              <w:rPr>
                <w:b/>
                <w:sz w:val="28"/>
                <w:szCs w:val="28"/>
              </w:rPr>
            </w:pPr>
            <w:r w:rsidRPr="006E0F9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7865C0" w:rsidRDefault="008777E0" w:rsidP="00E67A0B">
            <w:pPr>
              <w:ind w:right="-284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10</w:t>
            </w:r>
            <w:r w:rsidR="00742145">
              <w:rPr>
                <w:b/>
                <w:i/>
                <w:iCs/>
                <w:sz w:val="28"/>
                <w:szCs w:val="28"/>
              </w:rPr>
              <w:t>2</w:t>
            </w:r>
          </w:p>
        </w:tc>
      </w:tr>
      <w:tr w:rsidR="005D77D4" w:rsidRPr="006E0F9C" w:rsidTr="00DC093F">
        <w:tc>
          <w:tcPr>
            <w:tcW w:w="7904" w:type="dxa"/>
            <w:shd w:val="clear" w:color="auto" w:fill="auto"/>
          </w:tcPr>
          <w:p w:rsidR="005D77D4" w:rsidRPr="006E0F9C" w:rsidRDefault="005D77D4" w:rsidP="00E67A0B">
            <w:pPr>
              <w:ind w:right="-284"/>
              <w:jc w:val="both"/>
              <w:rPr>
                <w:sz w:val="28"/>
                <w:szCs w:val="28"/>
              </w:rPr>
            </w:pPr>
            <w:r w:rsidRPr="006E0F9C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777E0" w:rsidRDefault="00742145" w:rsidP="00E67A0B">
            <w:pPr>
              <w:ind w:right="-284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68</w:t>
            </w:r>
          </w:p>
        </w:tc>
      </w:tr>
      <w:tr w:rsidR="005D77D4" w:rsidRPr="006E0F9C" w:rsidTr="00DC093F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6E0F9C" w:rsidRDefault="005D77D4" w:rsidP="00E67A0B">
            <w:pPr>
              <w:ind w:right="-284"/>
              <w:jc w:val="both"/>
              <w:rPr>
                <w:sz w:val="28"/>
                <w:szCs w:val="28"/>
              </w:rPr>
            </w:pPr>
            <w:r w:rsidRPr="006E0F9C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6E7799" w:rsidRDefault="005D77D4" w:rsidP="00E67A0B">
            <w:pPr>
              <w:ind w:right="-284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D77D4" w:rsidRPr="006E0F9C" w:rsidTr="005E14F8">
        <w:tc>
          <w:tcPr>
            <w:tcW w:w="7904" w:type="dxa"/>
            <w:shd w:val="clear" w:color="auto" w:fill="auto"/>
          </w:tcPr>
          <w:p w:rsidR="005D77D4" w:rsidRPr="002B1858" w:rsidRDefault="005D77D4" w:rsidP="00E67A0B">
            <w:pPr>
              <w:ind w:right="-284"/>
              <w:jc w:val="both"/>
              <w:rPr>
                <w:sz w:val="28"/>
                <w:szCs w:val="28"/>
              </w:rPr>
            </w:pPr>
            <w:r w:rsidRPr="002B1858"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353B68" w:rsidRDefault="0068099F" w:rsidP="00E67A0B">
            <w:pPr>
              <w:ind w:right="-284"/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  <w:t>4</w:t>
            </w:r>
            <w:r w:rsidR="00353B68">
              <w:rPr>
                <w:b/>
                <w:i/>
                <w:iCs/>
                <w:color w:val="000000" w:themeColor="text1"/>
                <w:sz w:val="28"/>
                <w:szCs w:val="28"/>
              </w:rPr>
              <w:t>8</w:t>
            </w:r>
          </w:p>
        </w:tc>
      </w:tr>
      <w:tr w:rsidR="00733C31" w:rsidRPr="006E0F9C" w:rsidTr="005E14F8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2B1858" w:rsidRDefault="00733C31" w:rsidP="00E67A0B">
            <w:pPr>
              <w:ind w:right="-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8777E0" w:rsidRDefault="008777E0" w:rsidP="00E67A0B">
            <w:pPr>
              <w:ind w:right="-284"/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color w:val="000000" w:themeColor="text1"/>
                <w:sz w:val="28"/>
                <w:szCs w:val="28"/>
              </w:rPr>
              <w:t>34</w:t>
            </w:r>
          </w:p>
        </w:tc>
      </w:tr>
      <w:tr w:rsidR="00B06B15" w:rsidRPr="006E0F9C" w:rsidTr="005E14F8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CD13AE" w:rsidRDefault="00961BEA" w:rsidP="00E67A0B">
            <w:pPr>
              <w:ind w:right="-284"/>
              <w:rPr>
                <w:b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Форма контроля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:rsidR="00B06B15" w:rsidRPr="008777E0" w:rsidRDefault="00742145" w:rsidP="00E67A0B">
            <w:pPr>
              <w:ind w:right="-284"/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дифференцированный </w:t>
            </w:r>
            <w:r w:rsidR="00961BEA">
              <w:rPr>
                <w:i/>
                <w:iCs/>
                <w:sz w:val="28"/>
                <w:szCs w:val="28"/>
              </w:rPr>
              <w:t xml:space="preserve">зачет  </w:t>
            </w:r>
          </w:p>
        </w:tc>
      </w:tr>
    </w:tbl>
    <w:p w:rsidR="005D77D4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D77D4" w:rsidRPr="005C1794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D77D4" w:rsidRPr="005C1794" w:rsidSect="00E67A0B">
          <w:footerReference w:type="even" r:id="rId9"/>
          <w:footerReference w:type="default" r:id="rId10"/>
          <w:pgSz w:w="11906" w:h="16838"/>
          <w:pgMar w:top="568" w:right="850" w:bottom="1134" w:left="1701" w:header="708" w:footer="708" w:gutter="0"/>
          <w:cols w:space="720"/>
          <w:titlePg/>
        </w:sectPr>
      </w:pPr>
    </w:p>
    <w:p w:rsidR="00E63DCD" w:rsidRDefault="00383CF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8A6D9E">
        <w:rPr>
          <w:b/>
          <w:caps/>
          <w:sz w:val="28"/>
          <w:szCs w:val="28"/>
        </w:rPr>
        <w:t>.</w:t>
      </w:r>
      <w:r w:rsidR="002F118B">
        <w:rPr>
          <w:b/>
          <w:caps/>
          <w:sz w:val="28"/>
          <w:szCs w:val="28"/>
        </w:rPr>
        <w:t xml:space="preserve">2. </w:t>
      </w:r>
      <w:r w:rsidR="00960AE1">
        <w:rPr>
          <w:b/>
          <w:caps/>
          <w:sz w:val="28"/>
          <w:szCs w:val="28"/>
        </w:rPr>
        <w:t xml:space="preserve"> Т</w:t>
      </w:r>
      <w:r w:rsidR="00681DAD" w:rsidRPr="00681DAD">
        <w:rPr>
          <w:b/>
          <w:sz w:val="28"/>
          <w:szCs w:val="28"/>
        </w:rPr>
        <w:t xml:space="preserve">ематический </w:t>
      </w:r>
      <w:r w:rsidR="00681DAD">
        <w:rPr>
          <w:b/>
          <w:sz w:val="28"/>
          <w:szCs w:val="28"/>
        </w:rPr>
        <w:t>план и</w:t>
      </w:r>
      <w:r w:rsidR="00905C45">
        <w:rPr>
          <w:b/>
          <w:sz w:val="28"/>
          <w:szCs w:val="28"/>
        </w:rPr>
        <w:t xml:space="preserve"> содержание учебной дисциплины «</w:t>
      </w:r>
      <w:r w:rsidR="00960AE1">
        <w:rPr>
          <w:b/>
          <w:sz w:val="28"/>
          <w:szCs w:val="28"/>
        </w:rPr>
        <w:t>Б</w:t>
      </w:r>
      <w:r w:rsidR="00D276FD">
        <w:rPr>
          <w:b/>
          <w:sz w:val="28"/>
          <w:szCs w:val="28"/>
        </w:rPr>
        <w:t>езопасность жи</w:t>
      </w:r>
      <w:r w:rsidR="0057522A">
        <w:rPr>
          <w:b/>
          <w:sz w:val="28"/>
          <w:szCs w:val="28"/>
        </w:rPr>
        <w:t>зне</w:t>
      </w:r>
      <w:r w:rsidR="00905C45">
        <w:rPr>
          <w:b/>
          <w:sz w:val="28"/>
          <w:szCs w:val="28"/>
        </w:rPr>
        <w:t>деятельности»</w:t>
      </w:r>
    </w:p>
    <w:tbl>
      <w:tblPr>
        <w:tblpPr w:leftFromText="180" w:rightFromText="180" w:vertAnchor="page" w:horzAnchor="margin" w:tblpX="74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7938"/>
        <w:gridCol w:w="993"/>
        <w:gridCol w:w="1417"/>
      </w:tblGrid>
      <w:tr w:rsidR="00E63DCD" w:rsidRPr="006E0F9C" w:rsidTr="001E5FEF">
        <w:trPr>
          <w:trHeight w:val="650"/>
        </w:trPr>
        <w:tc>
          <w:tcPr>
            <w:tcW w:w="4077" w:type="dxa"/>
          </w:tcPr>
          <w:p w:rsidR="00E63DCD" w:rsidRPr="00E63DCD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3DC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938" w:type="dxa"/>
          </w:tcPr>
          <w:p w:rsidR="00E63DCD" w:rsidRPr="00E63DCD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3DC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E63DCD" w:rsidRPr="00E63DCD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3DCD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:rsidR="00E63DCD" w:rsidRPr="00E63DCD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3DCD">
              <w:rPr>
                <w:b/>
                <w:bCs/>
              </w:rPr>
              <w:t>Уровень освоения</w:t>
            </w:r>
          </w:p>
        </w:tc>
      </w:tr>
      <w:tr w:rsidR="00E63DCD" w:rsidRPr="006E0F9C" w:rsidTr="001E5FEF">
        <w:tc>
          <w:tcPr>
            <w:tcW w:w="4077" w:type="dxa"/>
          </w:tcPr>
          <w:p w:rsidR="00E63DCD" w:rsidRPr="001E5FE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18"/>
                <w:szCs w:val="18"/>
              </w:rPr>
            </w:pPr>
            <w:r w:rsidRPr="001E5FEF">
              <w:rPr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7938" w:type="dxa"/>
          </w:tcPr>
          <w:p w:rsidR="00E63DCD" w:rsidRPr="001E5FE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18"/>
                <w:szCs w:val="18"/>
              </w:rPr>
            </w:pPr>
            <w:r w:rsidRPr="001E5FEF"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E63DCD" w:rsidRPr="001E5FE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18"/>
                <w:szCs w:val="18"/>
              </w:rPr>
            </w:pPr>
            <w:r w:rsidRPr="001E5FEF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E63DCD" w:rsidRPr="001E5FE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18"/>
                <w:szCs w:val="18"/>
              </w:rPr>
            </w:pPr>
            <w:r w:rsidRPr="001E5FEF">
              <w:rPr>
                <w:bCs/>
                <w:i/>
                <w:sz w:val="18"/>
                <w:szCs w:val="18"/>
              </w:rPr>
              <w:t>4</w:t>
            </w:r>
          </w:p>
        </w:tc>
      </w:tr>
      <w:tr w:rsidR="00E63DCD" w:rsidRPr="006E0F9C" w:rsidTr="001E5FEF">
        <w:trPr>
          <w:trHeight w:val="253"/>
        </w:trPr>
        <w:tc>
          <w:tcPr>
            <w:tcW w:w="12015" w:type="dxa"/>
            <w:gridSpan w:val="2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2AE6">
              <w:rPr>
                <w:b/>
                <w:bCs/>
                <w:sz w:val="28"/>
                <w:szCs w:val="28"/>
              </w:rPr>
              <w:t xml:space="preserve">Раздел 1.  </w:t>
            </w:r>
            <w:r>
              <w:rPr>
                <w:b/>
                <w:bCs/>
                <w:sz w:val="28"/>
                <w:szCs w:val="28"/>
              </w:rPr>
              <w:t>Человек и техно сфера.</w:t>
            </w:r>
          </w:p>
        </w:tc>
        <w:tc>
          <w:tcPr>
            <w:tcW w:w="993" w:type="dxa"/>
          </w:tcPr>
          <w:p w:rsidR="00E63DCD" w:rsidRPr="001E5FEF" w:rsidRDefault="00E63DCD" w:rsidP="001E5F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E63DCD" w:rsidRPr="006E0F9C" w:rsidTr="001E5FEF">
        <w:trPr>
          <w:trHeight w:val="287"/>
        </w:trPr>
        <w:tc>
          <w:tcPr>
            <w:tcW w:w="4077" w:type="dxa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852AE6">
              <w:rPr>
                <w:rFonts w:eastAsia="Calibri"/>
                <w:bCs/>
                <w:i/>
              </w:rPr>
              <w:t>Тема 1.</w:t>
            </w:r>
            <w:r>
              <w:rPr>
                <w:rFonts w:eastAsia="Calibri"/>
                <w:bCs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7938" w:type="dxa"/>
          </w:tcPr>
          <w:p w:rsidR="00E63DCD" w:rsidRPr="00F53E52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63DCD" w:rsidRPr="002A7FD6" w:rsidRDefault="00E63DCD" w:rsidP="00E63D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E63DCD" w:rsidRPr="00AA489E" w:rsidRDefault="00E63DCD" w:rsidP="00E63DCD"/>
        </w:tc>
      </w:tr>
      <w:tr w:rsidR="00E63DCD" w:rsidRPr="006E0F9C" w:rsidTr="001E5FEF">
        <w:trPr>
          <w:trHeight w:val="1761"/>
        </w:trPr>
        <w:tc>
          <w:tcPr>
            <w:tcW w:w="4077" w:type="dxa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Занятие 1.1 Основные формы деятельности человека. </w:t>
            </w:r>
            <w:r>
              <w:rPr>
                <w:rFonts w:eastAsia="Calibri"/>
                <w:bCs/>
              </w:rPr>
              <w:t>Физиологическое действие метеорологических условий на человека.</w:t>
            </w:r>
          </w:p>
        </w:tc>
        <w:tc>
          <w:tcPr>
            <w:tcW w:w="7938" w:type="dxa"/>
          </w:tcPr>
          <w:p w:rsidR="00E63DCD" w:rsidRPr="00410CEF" w:rsidRDefault="00E63DCD" w:rsidP="00E63DCD">
            <w:pPr>
              <w:jc w:val="both"/>
              <w:rPr>
                <w:rFonts w:eastAsia="Calibri"/>
                <w:bCs/>
              </w:rPr>
            </w:pPr>
            <w:r w:rsidRPr="00BB27A3">
              <w:rPr>
                <w:bCs/>
              </w:rPr>
              <w:t xml:space="preserve">Человек и </w:t>
            </w:r>
            <w:proofErr w:type="spellStart"/>
            <w:r w:rsidRPr="00BB27A3">
              <w:rPr>
                <w:bCs/>
              </w:rPr>
              <w:t>техносфера</w:t>
            </w:r>
            <w:proofErr w:type="spellEnd"/>
            <w:r w:rsidRPr="00BB27A3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Действие метеорологических условий на человека. </w:t>
            </w:r>
            <w:r>
              <w:rPr>
                <w:bCs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>
              <w:rPr>
                <w:rFonts w:eastAsia="Calibri"/>
                <w:bCs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3DCD" w:rsidRPr="006E0F9C" w:rsidTr="001E5FEF"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7938" w:type="dxa"/>
          </w:tcPr>
          <w:p w:rsidR="00E63DCD" w:rsidRPr="00852AE6" w:rsidRDefault="00E63DCD" w:rsidP="00E63DCD">
            <w:pPr>
              <w:jc w:val="both"/>
              <w:rPr>
                <w:rFonts w:eastAsia="Calibri"/>
                <w:bCs/>
              </w:rPr>
            </w:pP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E63DCD" w:rsidRPr="00CD13A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3DCD" w:rsidRPr="006E0F9C" w:rsidTr="001E5FEF">
        <w:trPr>
          <w:trHeight w:val="589"/>
        </w:trPr>
        <w:tc>
          <w:tcPr>
            <w:tcW w:w="4077" w:type="dxa"/>
          </w:tcPr>
          <w:p w:rsidR="00E63DCD" w:rsidRPr="00446B09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852AE6">
              <w:rPr>
                <w:rFonts w:eastAsia="Calibri"/>
                <w:bCs/>
                <w:i/>
              </w:rPr>
              <w:t xml:space="preserve">Тема 2. </w:t>
            </w:r>
            <w:r>
              <w:rPr>
                <w:rFonts w:eastAsia="Calibri"/>
                <w:bCs/>
              </w:rPr>
              <w:t>Негативные факторы техно сферы.</w:t>
            </w:r>
          </w:p>
        </w:tc>
        <w:tc>
          <w:tcPr>
            <w:tcW w:w="7938" w:type="dxa"/>
          </w:tcPr>
          <w:p w:rsidR="00E63DCD" w:rsidRPr="001102E5" w:rsidRDefault="00E63DCD" w:rsidP="00E63DC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E63DCD" w:rsidRPr="00DB5286" w:rsidRDefault="00E63DCD" w:rsidP="00E63DCD">
            <w:pPr>
              <w:jc w:val="center"/>
            </w:pPr>
            <w:r>
              <w:rPr>
                <w:lang w:val="en-US"/>
              </w:rPr>
              <w:t>I</w:t>
            </w:r>
          </w:p>
          <w:p w:rsidR="00E63DCD" w:rsidRPr="002E50F1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63DCD" w:rsidRPr="006E0F9C" w:rsidTr="001E5FEF">
        <w:tc>
          <w:tcPr>
            <w:tcW w:w="4077" w:type="dxa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7938" w:type="dxa"/>
          </w:tcPr>
          <w:p w:rsidR="00E63DCD" w:rsidRPr="008D1972" w:rsidRDefault="00E63DCD" w:rsidP="00E63DC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993" w:type="dxa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E63DCD" w:rsidRPr="000E0470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614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E63DCD" w:rsidRPr="000E0470" w:rsidRDefault="00E63DCD" w:rsidP="00E63DCD">
            <w:pPr>
              <w:rPr>
                <w:rFonts w:eastAsia="Calibri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413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rFonts w:eastAsia="Calibri"/>
                <w:bCs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87"/>
        </w:trPr>
        <w:tc>
          <w:tcPr>
            <w:tcW w:w="4077" w:type="dxa"/>
          </w:tcPr>
          <w:p w:rsidR="00E63DCD" w:rsidRPr="0044250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F7844">
              <w:rPr>
                <w:rFonts w:eastAsia="Calibri"/>
                <w:bCs/>
                <w:i/>
              </w:rPr>
              <w:t xml:space="preserve">Тема 3. </w:t>
            </w:r>
            <w:r w:rsidRPr="0044250F">
              <w:rPr>
                <w:rFonts w:eastAsia="Calibri"/>
                <w:bCs/>
              </w:rPr>
              <w:t>Воздействие негативных</w:t>
            </w:r>
            <w:r>
              <w:rPr>
                <w:rFonts w:eastAsia="Calibri"/>
                <w:bCs/>
              </w:rPr>
              <w:t xml:space="preserve"> факторов на человека и техно сферу.</w:t>
            </w: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E63DCD" w:rsidRPr="00DB5286" w:rsidRDefault="00E63DCD" w:rsidP="00E63DCD">
            <w:pPr>
              <w:jc w:val="center"/>
            </w:pPr>
            <w:r>
              <w:rPr>
                <w:lang w:val="en-US"/>
              </w:rPr>
              <w:t>I</w:t>
            </w:r>
          </w:p>
          <w:p w:rsidR="00E63DCD" w:rsidRPr="006E0F9C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839"/>
        </w:trPr>
        <w:tc>
          <w:tcPr>
            <w:tcW w:w="4077" w:type="dxa"/>
          </w:tcPr>
          <w:p w:rsidR="00E63DCD" w:rsidRPr="006E0F9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7938" w:type="dxa"/>
          </w:tcPr>
          <w:p w:rsidR="00E63DCD" w:rsidRPr="00E63DCD" w:rsidRDefault="00E63DCD" w:rsidP="00E63DCD">
            <w:pPr>
              <w:jc w:val="both"/>
              <w:rPr>
                <w:bCs/>
              </w:rPr>
            </w:pPr>
            <w:r>
              <w:rPr>
                <w:bCs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</w:tc>
        <w:tc>
          <w:tcPr>
            <w:tcW w:w="993" w:type="dxa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E63DCD" w:rsidRPr="000E0470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734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bCs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bCs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6E0F9C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556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lastRenderedPageBreak/>
              <w:t>Занятие 3.2. Воздействие негативных факторов и их нормирование.</w:t>
            </w:r>
          </w:p>
        </w:tc>
        <w:tc>
          <w:tcPr>
            <w:tcW w:w="7938" w:type="dxa"/>
          </w:tcPr>
          <w:p w:rsidR="00E63DCD" w:rsidRPr="001E5FEF" w:rsidRDefault="00E63DCD" w:rsidP="00E63DCD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</w:tc>
        <w:tc>
          <w:tcPr>
            <w:tcW w:w="993" w:type="dxa"/>
          </w:tcPr>
          <w:p w:rsidR="00E63DCD" w:rsidRPr="000E0470" w:rsidRDefault="00E63DCD" w:rsidP="001E5FE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709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bCs/>
              </w:rPr>
            </w:pPr>
            <w:r w:rsidRPr="00E96DF6">
              <w:rPr>
                <w:bCs/>
                <w:u w:val="single"/>
              </w:rPr>
              <w:t>Практическая работа.</w:t>
            </w:r>
            <w:r w:rsidRPr="00046FA8">
              <w:rPr>
                <w:bCs/>
                <w:u w:val="single"/>
              </w:rPr>
              <w:t xml:space="preserve"> </w:t>
            </w:r>
            <w:r>
              <w:rPr>
                <w:bCs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E63DCD" w:rsidRPr="00E96DF6" w:rsidRDefault="00E63DCD" w:rsidP="00E63DCD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938" w:type="dxa"/>
          </w:tcPr>
          <w:p w:rsidR="00E63DCD" w:rsidRPr="00300A44" w:rsidRDefault="00E63DCD" w:rsidP="00E63DCD">
            <w:pPr>
              <w:jc w:val="both"/>
              <w:rPr>
                <w:bCs/>
              </w:rPr>
            </w:pPr>
            <w:r w:rsidRPr="0041273A">
              <w:rPr>
                <w:bCs/>
                <w:u w:val="single"/>
              </w:rPr>
              <w:t>Практическая работа</w:t>
            </w:r>
            <w:r w:rsidRPr="0041273A">
              <w:rPr>
                <w:bCs/>
              </w:rPr>
              <w:t xml:space="preserve">. </w:t>
            </w:r>
            <w:r>
              <w:rPr>
                <w:bCs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rPr>
          <w:trHeight w:val="2246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938" w:type="dxa"/>
          </w:tcPr>
          <w:p w:rsidR="00E63DCD" w:rsidRPr="005E3B2B" w:rsidRDefault="00E63DCD" w:rsidP="00E63DC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  <w:r>
              <w:t>Подготовка сообщений, конспекта.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>Тематика внеаудиторной самостоятельной работы:</w:t>
            </w:r>
          </w:p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>
              <w:t>1.Сообщение на тему: «</w:t>
            </w:r>
            <w:r w:rsidRPr="0044250F">
              <w:rPr>
                <w:rFonts w:eastAsia="Calibri"/>
                <w:bCs/>
              </w:rPr>
              <w:t>Воздействие негативных</w:t>
            </w:r>
            <w:r>
              <w:rPr>
                <w:rFonts w:eastAsia="Calibri"/>
                <w:bCs/>
              </w:rPr>
              <w:t xml:space="preserve"> факторов на человека и техно сферу.», «Негативные факторы техно сферы.»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c>
          <w:tcPr>
            <w:tcW w:w="12015" w:type="dxa"/>
            <w:gridSpan w:val="2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E63DCD" w:rsidRDefault="00E63DCD" w:rsidP="00E63DCD">
            <w:pPr>
              <w:jc w:val="center"/>
              <w:rPr>
                <w:rFonts w:eastAsia="Calibri"/>
                <w:bCs/>
              </w:rPr>
            </w:pPr>
          </w:p>
        </w:tc>
      </w:tr>
      <w:tr w:rsidR="00E63DCD" w:rsidRPr="006E0F9C" w:rsidTr="001E5FEF">
        <w:tc>
          <w:tcPr>
            <w:tcW w:w="4077" w:type="dxa"/>
          </w:tcPr>
          <w:p w:rsidR="00E63DCD" w:rsidRPr="00151B15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A489E">
              <w:rPr>
                <w:bCs/>
                <w:i/>
              </w:rPr>
              <w:t xml:space="preserve">Тема </w:t>
            </w:r>
            <w:r>
              <w:rPr>
                <w:bCs/>
                <w:i/>
              </w:rPr>
              <w:t>1.</w:t>
            </w:r>
            <w:r>
              <w:rPr>
                <w:bCs/>
              </w:rPr>
              <w:t>Анализ опасностей</w:t>
            </w:r>
          </w:p>
        </w:tc>
        <w:tc>
          <w:tcPr>
            <w:tcW w:w="7938" w:type="dxa"/>
          </w:tcPr>
          <w:p w:rsidR="00E63DCD" w:rsidRPr="008D00BE" w:rsidRDefault="00E63DCD" w:rsidP="00E63DC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E63DCD" w:rsidRPr="00E63DCD" w:rsidRDefault="00E63DCD" w:rsidP="00E63D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4077" w:type="dxa"/>
          </w:tcPr>
          <w:p w:rsidR="00E63DCD" w:rsidRPr="00B964C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7938" w:type="dxa"/>
          </w:tcPr>
          <w:p w:rsidR="00E63DCD" w:rsidRPr="007F0ED3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Понятия и аппарат анализа опасностей. Качественный анализ опасностей.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Количественный анализ опасностей. Анализы последствий ЧП.</w:t>
            </w:r>
          </w:p>
          <w:p w:rsidR="00E63DCD" w:rsidRPr="00D172C3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Pr="003B6AFB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D172C3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D172C3">
              <w:t>Анализы последствий ЧП.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Pr="003B6AFB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077" w:type="dxa"/>
          </w:tcPr>
          <w:p w:rsidR="00E63DCD" w:rsidRPr="00151B15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2</w:t>
            </w:r>
            <w:r w:rsidRPr="00AA489E">
              <w:rPr>
                <w:i/>
              </w:rPr>
              <w:t xml:space="preserve">. </w:t>
            </w:r>
            <w:r>
              <w:t>Средства снижения травм опасности технических систем.</w:t>
            </w:r>
          </w:p>
        </w:tc>
        <w:tc>
          <w:tcPr>
            <w:tcW w:w="7938" w:type="dxa"/>
          </w:tcPr>
          <w:p w:rsidR="00E63DCD" w:rsidRPr="00BF0AA7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63DCD" w:rsidRPr="002A7FD6" w:rsidRDefault="00E63DCD" w:rsidP="00E63D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4077" w:type="dxa"/>
            <w:vMerge w:val="restart"/>
            <w:tcBorders>
              <w:bottom w:val="single" w:sz="4" w:space="0" w:color="auto"/>
            </w:tcBorders>
          </w:tcPr>
          <w:p w:rsidR="00E63DCD" w:rsidRPr="00ED2050" w:rsidRDefault="00E63DCD" w:rsidP="00E63DCD">
            <w: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роботизированного производства.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4077" w:type="dxa"/>
            <w:vMerge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B06B15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 Средства электричества. </w:t>
            </w:r>
            <w:r w:rsidRPr="00B06B15">
              <w:t>Защита от опасностей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077" w:type="dxa"/>
          </w:tcPr>
          <w:p w:rsidR="00E63DCD" w:rsidRPr="006E7132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3</w:t>
            </w:r>
            <w:r w:rsidRPr="00D24044">
              <w:rPr>
                <w:i/>
              </w:rPr>
              <w:t xml:space="preserve">. </w:t>
            </w:r>
            <w:r>
              <w:t>Идентификация вредных факторов и защита от них.</w:t>
            </w:r>
          </w:p>
        </w:tc>
        <w:tc>
          <w:tcPr>
            <w:tcW w:w="7938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E63DCD" w:rsidRPr="002A7FD6" w:rsidRDefault="00E63DCD" w:rsidP="00E63D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E63DCD" w:rsidRPr="00AA489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7938" w:type="dxa"/>
          </w:tcPr>
          <w:p w:rsidR="00E63DCD" w:rsidRPr="00670CF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Pr="00AA489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63DCD" w:rsidRPr="00AA489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E63DCD" w:rsidRPr="00AA489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63DCD" w:rsidRPr="00AA489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E63DCD" w:rsidRPr="00AA489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4077" w:type="dxa"/>
          </w:tcPr>
          <w:p w:rsidR="00E63DCD" w:rsidRPr="00042144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144">
              <w:rPr>
                <w:i/>
              </w:rPr>
              <w:t>Тема 4</w:t>
            </w:r>
            <w:r w:rsidRPr="00042144">
              <w:t>. Средства индивидуальной защиты.</w:t>
            </w: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63DCD" w:rsidRPr="002A7FD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4077" w:type="dxa"/>
          </w:tcPr>
          <w:p w:rsidR="00E63DCD" w:rsidRPr="00042144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4.1. Средства индивидуальной защиты.</w:t>
            </w:r>
          </w:p>
        </w:tc>
        <w:tc>
          <w:tcPr>
            <w:tcW w:w="7938" w:type="dxa"/>
          </w:tcPr>
          <w:p w:rsidR="00E63DCD" w:rsidRPr="00E63DCD" w:rsidRDefault="00E63DCD" w:rsidP="00E63DCD">
            <w:pPr>
              <w:jc w:val="both"/>
            </w:pPr>
            <w:r>
              <w:t>Средства индивидуальной защиты. Предназначение.  Составные части, описание. Классификация. Правила пользования.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850AE4" w:rsidRDefault="00E63DCD" w:rsidP="00E63DC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>:</w:t>
            </w:r>
          </w:p>
          <w:p w:rsidR="00E63DCD" w:rsidRPr="00F22860" w:rsidRDefault="00E63DCD" w:rsidP="00E63DC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Систематическая проработка конспектов занятий, учебной литературы (по </w:t>
            </w:r>
            <w:r>
              <w:rPr>
                <w:rFonts w:eastAsia="Calibri"/>
                <w:bCs/>
              </w:rPr>
              <w:t xml:space="preserve">вопросам </w:t>
            </w:r>
            <w:r w:rsidRPr="00F22860">
              <w:rPr>
                <w:rFonts w:eastAsia="Calibri"/>
                <w:bCs/>
              </w:rPr>
              <w:t xml:space="preserve">к параграфам.) </w:t>
            </w:r>
          </w:p>
          <w:p w:rsidR="00E63DCD" w:rsidRPr="00F22860" w:rsidRDefault="00E63DCD" w:rsidP="00E63DC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F22860" w:rsidRDefault="00E63DCD" w:rsidP="00E63DC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>Тематика внеаудиторной самостоятельной работы:</w:t>
            </w:r>
          </w:p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>1.</w:t>
            </w:r>
            <w:r>
              <w:rPr>
                <w:rFonts w:eastAsia="Calibri"/>
                <w:bCs/>
              </w:rPr>
              <w:t>Конспект по теме: «</w:t>
            </w:r>
            <w:r w:rsidRPr="00042144">
              <w:t>Средства индивидуальной защиты.</w:t>
            </w:r>
            <w:r>
              <w:rPr>
                <w:rFonts w:eastAsia="Calibri"/>
                <w:bCs/>
              </w:rPr>
              <w:t>»</w:t>
            </w:r>
          </w:p>
          <w:p w:rsidR="00E63DCD" w:rsidRPr="00B06B15" w:rsidRDefault="00E63DCD" w:rsidP="00E63DCD">
            <w:pPr>
              <w:jc w:val="both"/>
              <w:rPr>
                <w:u w:val="single"/>
              </w:rPr>
            </w:pPr>
            <w:r>
              <w:rPr>
                <w:rFonts w:eastAsia="Calibri"/>
                <w:bCs/>
              </w:rPr>
              <w:t>2.Сообщение на тему</w:t>
            </w:r>
            <w:r w:rsidRPr="00F22860">
              <w:rPr>
                <w:rFonts w:eastAsia="Calibri"/>
                <w:bCs/>
              </w:rPr>
              <w:t>: «</w:t>
            </w:r>
            <w:r>
              <w:t>Понятия и аппарат анализа опасностей</w:t>
            </w:r>
            <w:r w:rsidRPr="00211ABA">
              <w:rPr>
                <w:bCs/>
              </w:rPr>
              <w:t>.</w:t>
            </w:r>
            <w:r>
              <w:rPr>
                <w:bCs/>
              </w:rPr>
              <w:t>»</w:t>
            </w:r>
          </w:p>
        </w:tc>
        <w:tc>
          <w:tcPr>
            <w:tcW w:w="993" w:type="dxa"/>
          </w:tcPr>
          <w:p w:rsidR="00E63DCD" w:rsidRPr="007D288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2015" w:type="dxa"/>
            <w:gridSpan w:val="2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Чрезвычайные ситуации.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4077" w:type="dxa"/>
          </w:tcPr>
          <w:p w:rsidR="00E63DCD" w:rsidRPr="007C55F5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1.</w:t>
            </w:r>
            <w:r>
              <w:t xml:space="preserve"> Защита в чрезвычайных ситуациях и ликвидация последствий.</w:t>
            </w: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</w:tcPr>
          <w:p w:rsidR="00E63DCD" w:rsidRPr="00DB528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val="en-US"/>
              </w:rPr>
              <w:t>I</w:t>
            </w: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4077" w:type="dxa"/>
          </w:tcPr>
          <w:p w:rsidR="00E63DCD" w:rsidRPr="007C55F5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1.1. </w:t>
            </w:r>
            <w:r w:rsidRPr="003558C0">
              <w:t xml:space="preserve">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 w:rsidRPr="000E0470">
              <w:t>Общие сведения</w:t>
            </w:r>
            <w:r>
              <w:t xml:space="preserve"> о чрезвычайных ситуациях. Клас</w:t>
            </w:r>
            <w:r w:rsidRPr="000E0470">
              <w:t>сификации. Фазы развития чрезвычайных ситуаций. Устойчивости промышленн</w:t>
            </w:r>
            <w:r>
              <w:t>ых объектов. Устойчивость техни</w:t>
            </w:r>
            <w:r w:rsidRPr="000E0470">
              <w:t>ческой системы. Схема оценки опасности промышленного</w:t>
            </w:r>
            <w:r>
              <w:t xml:space="preserve"> объ</w:t>
            </w:r>
            <w:r w:rsidRPr="000E0470">
              <w:t>екта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E63DCD" w:rsidRPr="003558C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077" w:type="dxa"/>
          </w:tcPr>
          <w:p w:rsidR="00E63DCD" w:rsidRPr="007C55F5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1.2. </w:t>
            </w:r>
            <w:r w:rsidRPr="003558C0">
              <w:t xml:space="preserve">Практическая работа. Прогнозирование параметров опасных зон. Оценка зон воздействия при </w:t>
            </w:r>
            <w:r w:rsidRPr="003558C0">
              <w:lastRenderedPageBreak/>
              <w:t xml:space="preserve">разгерметизации емкости и сосудов. </w:t>
            </w: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 w:rsidRPr="00E96DF6">
              <w:rPr>
                <w:u w:val="single"/>
              </w:rPr>
              <w:lastRenderedPageBreak/>
              <w:t>Практическая работа.</w:t>
            </w:r>
            <w:r w:rsidRPr="00046FA8">
              <w:rPr>
                <w:u w:val="single"/>
              </w:rPr>
              <w:t xml:space="preserve"> </w:t>
            </w:r>
            <w:r w:rsidRPr="000E0470">
              <w:t>Прогнозирование опасных зон.  Наземные и приземные взрывы. Оценка зон воздействия при раз</w:t>
            </w:r>
            <w:r>
              <w:t>герметиза</w:t>
            </w:r>
            <w:r w:rsidRPr="000E0470">
              <w:t>ции емкости и сосудов. Оцен</w:t>
            </w:r>
            <w:r>
              <w:t>ка зон воздействия взрывных про</w:t>
            </w:r>
            <w:r w:rsidRPr="000E0470">
              <w:t xml:space="preserve">цессов. </w:t>
            </w:r>
            <w:r>
              <w:t xml:space="preserve">Взрыв (горение) </w:t>
            </w:r>
            <w:r>
              <w:lastRenderedPageBreak/>
              <w:t>газо</w:t>
            </w:r>
            <w:r w:rsidRPr="000E0470">
              <w:t>вого облака. Оценка пожа</w:t>
            </w:r>
            <w:r>
              <w:t>роопасных зон. Средства локали</w:t>
            </w:r>
            <w:r w:rsidRPr="000E0470">
              <w:t>зации и тушения пожаров.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2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4077" w:type="dxa"/>
            <w:vMerge w:val="restart"/>
          </w:tcPr>
          <w:p w:rsidR="00E63DCD" w:rsidRPr="007C55F5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51261D" w:rsidRDefault="00E63DCD" w:rsidP="00E63DCD">
            <w:pPr>
              <w:jc w:val="both"/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077" w:type="dxa"/>
            <w:vMerge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B06B15" w:rsidRDefault="00E63DCD" w:rsidP="00E63DCD">
            <w:pPr>
              <w:jc w:val="both"/>
            </w:pPr>
            <w:r w:rsidRPr="00B06B15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B06B15">
              <w:t>Спасательные</w:t>
            </w:r>
            <w:r>
              <w:t>, восстановительные</w:t>
            </w:r>
            <w:r w:rsidRPr="00B06B15">
              <w:t xml:space="preserve"> работы</w:t>
            </w:r>
            <w:r>
              <w:t xml:space="preserve">. 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E63DCD" w:rsidRPr="005E3B2B" w:rsidRDefault="00E63DCD" w:rsidP="00E63DC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>Тематика внеаудиторной самостоятельной работы:</w:t>
            </w:r>
          </w:p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>
              <w:t>1.Сообщение на тему: «Защита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2015" w:type="dxa"/>
            <w:gridSpan w:val="2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E63DCD" w:rsidRPr="00E96DF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077" w:type="dxa"/>
          </w:tcPr>
          <w:p w:rsidR="00E63DCD" w:rsidRPr="002E579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E5790">
              <w:rPr>
                <w:i/>
              </w:rPr>
              <w:t>Тема 1</w:t>
            </w:r>
            <w:r>
              <w:t>. Правовые и организационные основы.</w:t>
            </w: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993" w:type="dxa"/>
          </w:tcPr>
          <w:p w:rsidR="00E63DCD" w:rsidRPr="00071B44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417" w:type="dxa"/>
          </w:tcPr>
          <w:p w:rsidR="00E63DCD" w:rsidRPr="002A7FD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077" w:type="dxa"/>
          </w:tcPr>
          <w:p w:rsidR="00E63DCD" w:rsidRPr="002E579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 w:rsidRPr="000E0470">
              <w:rPr>
                <w:rFonts w:eastAsia="Calibri"/>
                <w:bCs/>
              </w:rPr>
              <w:t>Правовые и нормативно-технические основы.</w:t>
            </w:r>
            <w:r>
              <w:rPr>
                <w:rFonts w:eastAsia="Calibri"/>
                <w:bCs/>
              </w:rPr>
              <w:t xml:space="preserve"> Законы и подзаконные акты. Нормативно-техническая докумен</w:t>
            </w:r>
            <w:r w:rsidRPr="000E0470">
              <w:rPr>
                <w:rFonts w:eastAsia="Calibri"/>
                <w:bCs/>
              </w:rPr>
              <w:t>тация (НТД). Организационные основы управления.</w:t>
            </w:r>
          </w:p>
        </w:tc>
        <w:tc>
          <w:tcPr>
            <w:tcW w:w="993" w:type="dxa"/>
          </w:tcPr>
          <w:p w:rsidR="00E63DCD" w:rsidRPr="00E96DF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96DF6">
              <w:t>2</w:t>
            </w:r>
          </w:p>
          <w:p w:rsidR="00E63DCD" w:rsidRPr="003558C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63DCD" w:rsidRPr="003558C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805"/>
        </w:trPr>
        <w:tc>
          <w:tcPr>
            <w:tcW w:w="4077" w:type="dxa"/>
          </w:tcPr>
          <w:p w:rsidR="00E63DCD" w:rsidRPr="003558C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</w:pP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Управление охраной труда.  Управление ЧС. Управление охраной окружающей природной среды. </w:t>
            </w:r>
          </w:p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077" w:type="dxa"/>
          </w:tcPr>
          <w:p w:rsidR="00E63DCD" w:rsidRPr="003558C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0E0470" w:rsidRDefault="00E63DCD" w:rsidP="00E63DCD">
            <w:pPr>
              <w:jc w:val="both"/>
              <w:rPr>
                <w:u w:val="single"/>
              </w:rPr>
            </w:pPr>
            <w:r w:rsidRPr="00E96DF6">
              <w:rPr>
                <w:u w:val="single"/>
              </w:rPr>
              <w:t>Практическая работа.</w:t>
            </w:r>
            <w:r w:rsidRPr="00046FA8">
              <w:rPr>
                <w:u w:val="single"/>
              </w:rPr>
              <w:t xml:space="preserve"> </w:t>
            </w:r>
            <w:r>
              <w:t xml:space="preserve">Экспертиза и контроль </w:t>
            </w:r>
            <w:proofErr w:type="spellStart"/>
            <w:r>
              <w:t>экологичности</w:t>
            </w:r>
            <w:proofErr w:type="spellEnd"/>
            <w:r>
              <w:t xml:space="preserve"> и безопасности. Экологическая экспертиза. Экспертиза безопасности. </w:t>
            </w:r>
          </w:p>
        </w:tc>
        <w:tc>
          <w:tcPr>
            <w:tcW w:w="993" w:type="dxa"/>
          </w:tcPr>
          <w:p w:rsidR="00E63DCD" w:rsidRPr="00E96DF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4077" w:type="dxa"/>
          </w:tcPr>
          <w:p w:rsidR="00E63DCD" w:rsidRPr="003558C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Default="00E63DCD" w:rsidP="00E63DCD">
            <w:pPr>
              <w:spacing w:after="200" w:line="276" w:lineRule="auto"/>
              <w:contextualSpacing/>
              <w:jc w:val="both"/>
            </w:pPr>
            <w:r w:rsidRPr="00E96DF6">
              <w:rPr>
                <w:u w:val="single"/>
              </w:rPr>
              <w:t>Практическая работа.</w:t>
            </w:r>
            <w:r w:rsidRPr="00046FA8">
              <w:rPr>
                <w:u w:val="single"/>
              </w:rPr>
              <w:t xml:space="preserve"> </w:t>
            </w:r>
            <w:r>
              <w:t xml:space="preserve">Международное сотрудничество. </w:t>
            </w:r>
          </w:p>
          <w:p w:rsidR="00E63DCD" w:rsidRPr="00A45767" w:rsidRDefault="00E63DCD" w:rsidP="00E63DCD">
            <w:pPr>
              <w:spacing w:after="200" w:line="276" w:lineRule="auto"/>
              <w:contextualSpacing/>
              <w:jc w:val="both"/>
              <w:rPr>
                <w:rFonts w:eastAsiaTheme="minorEastAsia"/>
              </w:rPr>
            </w:pPr>
            <w:r w:rsidRPr="00313120">
              <w:rPr>
                <w:rFonts w:eastAsiaTheme="minorEastAsia"/>
              </w:rPr>
              <w:t>Оказывать первую медицинскую помощь при ранениях, травмах и несчастных случаях;</w:t>
            </w:r>
            <w:r>
              <w:t xml:space="preserve"> 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4077" w:type="dxa"/>
          </w:tcPr>
          <w:p w:rsidR="00E63DCD" w:rsidRPr="002E579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Default="00E63DCD" w:rsidP="00E63DC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 xml:space="preserve">: </w:t>
            </w:r>
            <w:r w:rsidRPr="003C7D0A">
              <w:rPr>
                <w:rFonts w:eastAsia="Calibri"/>
                <w:bCs/>
              </w:rPr>
              <w:t>изучить конспект учебного материала по учебнику, ответи</w:t>
            </w:r>
            <w:r>
              <w:rPr>
                <w:rFonts w:eastAsia="Calibri"/>
                <w:bCs/>
              </w:rPr>
              <w:t xml:space="preserve">ть на вопросы в конце параграфа. Подготовка к контрольной работе. </w:t>
            </w:r>
          </w:p>
          <w:p w:rsidR="00E63DCD" w:rsidRDefault="00E63DCD" w:rsidP="00E63DCD">
            <w:pPr>
              <w:jc w:val="both"/>
              <w:rPr>
                <w:rFonts w:eastAsia="Calibri"/>
                <w:bCs/>
              </w:rPr>
            </w:pPr>
            <w:r w:rsidRPr="003C7D0A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>
              <w:rPr>
                <w:rFonts w:eastAsia="Calibri"/>
                <w:bCs/>
              </w:rPr>
              <w:t>: подготовить сообщение на тему: «</w:t>
            </w:r>
            <w:r>
              <w:t>Правовые и организационные основы.»</w:t>
            </w:r>
          </w:p>
        </w:tc>
        <w:tc>
          <w:tcPr>
            <w:tcW w:w="993" w:type="dxa"/>
          </w:tcPr>
          <w:p w:rsidR="00E63DCD" w:rsidRPr="00223B9B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2015" w:type="dxa"/>
            <w:gridSpan w:val="2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eastAsia="Calibri"/>
                <w:b/>
                <w:bCs/>
                <w:sz w:val="28"/>
                <w:szCs w:val="28"/>
              </w:rPr>
              <w:t>. Основы</w:t>
            </w:r>
            <w:r w:rsidRPr="00DA5311">
              <w:rPr>
                <w:rFonts w:eastAsia="Calibri"/>
                <w:b/>
                <w:bCs/>
                <w:sz w:val="28"/>
                <w:szCs w:val="28"/>
              </w:rPr>
              <w:t xml:space="preserve"> М</w:t>
            </w:r>
            <w:r>
              <w:rPr>
                <w:rFonts w:eastAsia="Calibri"/>
                <w:b/>
                <w:bCs/>
                <w:sz w:val="28"/>
                <w:szCs w:val="28"/>
              </w:rPr>
              <w:t>едицинских знаний.</w:t>
            </w:r>
          </w:p>
        </w:tc>
        <w:tc>
          <w:tcPr>
            <w:tcW w:w="993" w:type="dxa"/>
          </w:tcPr>
          <w:p w:rsidR="00E63DCD" w:rsidRPr="00E96DF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lastRenderedPageBreak/>
              <w:t>Занятие 1.1.</w:t>
            </w:r>
            <w:r w:rsidRPr="00313120">
              <w:rPr>
                <w:rFonts w:eastAsiaTheme="minorEastAsia"/>
              </w:rPr>
              <w:t xml:space="preserve"> Оказывать первую медицинскую помощь</w:t>
            </w:r>
          </w:p>
        </w:tc>
        <w:tc>
          <w:tcPr>
            <w:tcW w:w="7938" w:type="dxa"/>
          </w:tcPr>
          <w:p w:rsidR="00E63DCD" w:rsidRDefault="00E63DCD" w:rsidP="00E63DCD">
            <w:pPr>
              <w:spacing w:line="228" w:lineRule="auto"/>
            </w:pPr>
            <w:r w:rsidRPr="00E96DF6">
              <w:rPr>
                <w:u w:val="single"/>
              </w:rPr>
              <w:t>Практическая работа.</w:t>
            </w:r>
            <w:r w:rsidRPr="00046FA8">
              <w:rPr>
                <w:u w:val="single"/>
              </w:rPr>
              <w:t xml:space="preserve"> </w:t>
            </w:r>
            <w:r>
              <w:t xml:space="preserve">Первая медицинская помощь при ранениях, </w:t>
            </w:r>
            <w:r w:rsidRPr="00A45767">
              <w:t>травмах</w:t>
            </w:r>
            <w:r>
              <w:t>. Первая медицинская помощь несчастных</w:t>
            </w:r>
            <w:r w:rsidRPr="00A45767">
              <w:t xml:space="preserve"> случаях; </w:t>
            </w:r>
            <w:r>
              <w:t>П</w:t>
            </w:r>
            <w:r w:rsidRPr="002C4F7A">
              <w:t>орядок и правила оказания первой (доврачебной) медицинской помощи</w:t>
            </w:r>
            <w:r>
              <w:t>.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E63DCD" w:rsidRPr="00223B9B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Занятие 1.2. Первая медицинская помощь.</w:t>
            </w:r>
          </w:p>
        </w:tc>
        <w:tc>
          <w:tcPr>
            <w:tcW w:w="7938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ранениях. Травмах и несчастных случаев.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E63DCD" w:rsidRPr="00223B9B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077" w:type="dxa"/>
          </w:tcPr>
          <w:p w:rsidR="00E63DCD" w:rsidRPr="00646B4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7938" w:type="dxa"/>
          </w:tcPr>
          <w:p w:rsidR="00E63DCD" w:rsidRPr="000E047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046FA8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 острой сердечной недостаточности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93" w:type="dxa"/>
          </w:tcPr>
          <w:p w:rsidR="00E63DCD" w:rsidRPr="00593E00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077" w:type="dxa"/>
          </w:tcPr>
          <w:p w:rsidR="00E63DCD" w:rsidRPr="00646B4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7938" w:type="dxa"/>
          </w:tcPr>
          <w:p w:rsidR="00E63DCD" w:rsidRPr="00646B4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046FA8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 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077" w:type="dxa"/>
          </w:tcPr>
          <w:p w:rsidR="00E63DCD" w:rsidRPr="00646B4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7938" w:type="dxa"/>
          </w:tcPr>
          <w:p w:rsidR="00E63DCD" w:rsidRPr="00646B4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046FA8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 П</w:t>
            </w:r>
            <w:r w:rsidRPr="00646B4F"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077" w:type="dxa"/>
          </w:tcPr>
          <w:p w:rsidR="00E63DCD" w:rsidRPr="00646B4F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7938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046FA8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остановке сердца.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</w:rPr>
              <w:t>Помощь при инсульте, при острой сердечной недостаточности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646B4F" w:rsidRDefault="00E63DCD" w:rsidP="00E63DCD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E63DCD" w:rsidRPr="00646B4F" w:rsidRDefault="00E63DCD" w:rsidP="00E63DC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646B4F" w:rsidRDefault="00E63DCD" w:rsidP="00E63DC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646B4F" w:rsidRDefault="00E63DCD" w:rsidP="00E63DC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самостоятельной работы:</w:t>
            </w:r>
          </w:p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Calibri"/>
                <w:bCs/>
              </w:rPr>
              <w:t>1.Конспект по теме: «</w:t>
            </w:r>
            <w:r w:rsidRPr="00646B4F">
              <w:rPr>
                <w:rFonts w:eastAsia="Calibri"/>
                <w:bCs/>
              </w:rPr>
              <w:t>Первая медицинская помощь при ранениях, травмах и не</w:t>
            </w:r>
            <w:r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</w:tc>
        <w:tc>
          <w:tcPr>
            <w:tcW w:w="993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Pr="0015627B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5627B">
              <w:rPr>
                <w:b/>
                <w:iCs/>
              </w:rPr>
              <w:t xml:space="preserve">дифференцированный зачет  </w:t>
            </w:r>
          </w:p>
        </w:tc>
        <w:tc>
          <w:tcPr>
            <w:tcW w:w="993" w:type="dxa"/>
          </w:tcPr>
          <w:p w:rsidR="00E63DCD" w:rsidRPr="00E96DF6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63DCD" w:rsidTr="001E5FEF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407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938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t>Итого</w:t>
            </w:r>
          </w:p>
        </w:tc>
        <w:tc>
          <w:tcPr>
            <w:tcW w:w="993" w:type="dxa"/>
          </w:tcPr>
          <w:p w:rsidR="00E63DCD" w:rsidRPr="00C517DC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517DC">
              <w:rPr>
                <w:b/>
              </w:rPr>
              <w:t>10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63DCD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E63DCD" w:rsidRPr="005C1794" w:rsidRDefault="00E63DCD" w:rsidP="00E63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E63DCD" w:rsidRPr="005C1794" w:rsidSect="00C3549B">
          <w:pgSz w:w="15840" w:h="12240" w:orient="landscape" w:code="1"/>
          <w:pgMar w:top="851" w:right="1134" w:bottom="851" w:left="992" w:header="709" w:footer="709" w:gutter="0"/>
          <w:cols w:space="720"/>
          <w:docGrid w:linePitch="326"/>
        </w:sectPr>
      </w:pPr>
    </w:p>
    <w:p w:rsidR="00DB5286" w:rsidRPr="00E67A0B" w:rsidRDefault="00383CFA" w:rsidP="00E67A0B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</w:rPr>
      </w:pPr>
      <w:r w:rsidRPr="00E67A0B">
        <w:rPr>
          <w:b/>
          <w:caps/>
        </w:rPr>
        <w:lastRenderedPageBreak/>
        <w:t>3</w:t>
      </w:r>
      <w:r w:rsidR="00DB5286" w:rsidRPr="00E67A0B">
        <w:rPr>
          <w:b/>
          <w:caps/>
        </w:rPr>
        <w:t>. условия реализации УЧЕБНОЙ дисциплины</w:t>
      </w:r>
    </w:p>
    <w:p w:rsidR="00DB5286" w:rsidRPr="00E67A0B" w:rsidRDefault="00383CFA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</w:rPr>
      </w:pPr>
      <w:r w:rsidRPr="00E67A0B">
        <w:rPr>
          <w:b/>
          <w:bCs/>
        </w:rPr>
        <w:t>3</w:t>
      </w:r>
      <w:r w:rsidR="00DB5286" w:rsidRPr="00E67A0B">
        <w:rPr>
          <w:b/>
          <w:bCs/>
        </w:rPr>
        <w:t>.1. Требования к минимальному материально-техническому обеспечению</w:t>
      </w: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E67A0B">
        <w:t>Реализация учебной дисциплины требует наличия учебного кабинета «Основа безопасности жизнедеятельности»</w:t>
      </w: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  <w:i/>
        </w:rPr>
      </w:pPr>
      <w:r w:rsidRPr="00E67A0B">
        <w:rPr>
          <w:bCs/>
          <w:i/>
        </w:rPr>
        <w:t>Оборудование учебного кабинета:</w:t>
      </w: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  <w:r w:rsidRPr="00E67A0B">
        <w:rPr>
          <w:bCs/>
        </w:rPr>
        <w:t>- посадочные места по количеству обучающихся;</w:t>
      </w: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  <w:r w:rsidRPr="00E67A0B">
        <w:rPr>
          <w:bCs/>
        </w:rPr>
        <w:t>- рабочее место преподавателя;</w:t>
      </w: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  <w:r w:rsidRPr="00E67A0B">
        <w:rPr>
          <w:bCs/>
        </w:rPr>
        <w:t xml:space="preserve">- комплект учебно-наглядных пособий по </w:t>
      </w:r>
      <w:r w:rsidRPr="00E67A0B">
        <w:t>основе безопасности жизнедеятельности</w:t>
      </w: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  <w:r w:rsidRPr="00E67A0B">
        <w:rPr>
          <w:bCs/>
        </w:rPr>
        <w:t>- учебные пособия по основным разделам учебной дисциплины</w:t>
      </w:r>
    </w:p>
    <w:p w:rsidR="00DB5286" w:rsidRPr="00E67A0B" w:rsidRDefault="00DB5286" w:rsidP="00E67A0B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</w:rPr>
      </w:pPr>
      <w:r w:rsidRPr="00E67A0B">
        <w:rPr>
          <w:b/>
        </w:rPr>
        <w:t xml:space="preserve">- </w:t>
      </w:r>
      <w:r w:rsidRPr="00E67A0B">
        <w:t>плакаты</w:t>
      </w:r>
    </w:p>
    <w:p w:rsidR="00DB5286" w:rsidRPr="00E67A0B" w:rsidRDefault="00383CFA" w:rsidP="00E67A0B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</w:rPr>
      </w:pPr>
      <w:r w:rsidRPr="00E67A0B">
        <w:rPr>
          <w:b/>
        </w:rPr>
        <w:t>3</w:t>
      </w:r>
      <w:r w:rsidR="00DB5286" w:rsidRPr="00E67A0B">
        <w:rPr>
          <w:b/>
        </w:rPr>
        <w:t>.2. Информационное обеспечение обучения</w:t>
      </w:r>
    </w:p>
    <w:p w:rsidR="00DB5286" w:rsidRPr="00E67A0B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</w:rPr>
      </w:pPr>
      <w:r w:rsidRPr="00E67A0B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DB5286" w:rsidRPr="00E67A0B" w:rsidRDefault="00354C37" w:rsidP="00E67A0B">
      <w:p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  <w:r w:rsidRPr="00E67A0B">
        <w:rPr>
          <w:bCs/>
        </w:rPr>
        <w:t xml:space="preserve">     </w:t>
      </w:r>
      <w:r w:rsidR="00DB5286" w:rsidRPr="00E67A0B">
        <w:rPr>
          <w:bCs/>
        </w:rPr>
        <w:t>Основные источники:</w:t>
      </w:r>
    </w:p>
    <w:p w:rsidR="00B05C08" w:rsidRPr="00E67A0B" w:rsidRDefault="00CC505C" w:rsidP="00E67A0B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proofErr w:type="spellStart"/>
      <w:proofErr w:type="gramStart"/>
      <w:r w:rsidRPr="00E67A0B">
        <w:rPr>
          <w:bCs/>
        </w:rPr>
        <w:t>А.Т.</w:t>
      </w:r>
      <w:r w:rsidR="00B05C08" w:rsidRPr="00E67A0B">
        <w:rPr>
          <w:bCs/>
        </w:rPr>
        <w:t>Смирнов,</w:t>
      </w:r>
      <w:r w:rsidR="00576F3C" w:rsidRPr="00E67A0B">
        <w:rPr>
          <w:bCs/>
        </w:rPr>
        <w:t>М.П.Фролов</w:t>
      </w:r>
      <w:proofErr w:type="gramEnd"/>
      <w:r w:rsidR="00576F3C" w:rsidRPr="00E67A0B">
        <w:rPr>
          <w:bCs/>
        </w:rPr>
        <w:t>,</w:t>
      </w:r>
      <w:r w:rsidR="00B05C08" w:rsidRPr="00E67A0B">
        <w:rPr>
          <w:bCs/>
        </w:rPr>
        <w:t>Е.Н.</w:t>
      </w:r>
      <w:r w:rsidR="00576F3C" w:rsidRPr="00E67A0B">
        <w:rPr>
          <w:bCs/>
        </w:rPr>
        <w:t>Литвинов</w:t>
      </w:r>
      <w:proofErr w:type="spellEnd"/>
      <w:r w:rsidR="00576F3C" w:rsidRPr="00E67A0B">
        <w:rPr>
          <w:bCs/>
        </w:rPr>
        <w:t xml:space="preserve">, </w:t>
      </w:r>
      <w:proofErr w:type="spellStart"/>
      <w:r w:rsidR="00576F3C" w:rsidRPr="00E67A0B">
        <w:rPr>
          <w:bCs/>
        </w:rPr>
        <w:t>И.Ф.Богоявленский,С.В.Петров</w:t>
      </w:r>
      <w:proofErr w:type="spellEnd"/>
      <w:r w:rsidR="00576F3C" w:rsidRPr="00E67A0B">
        <w:rPr>
          <w:bCs/>
        </w:rPr>
        <w:t xml:space="preserve">. Основы безопасности </w:t>
      </w:r>
      <w:proofErr w:type="spellStart"/>
      <w:r w:rsidR="00576F3C" w:rsidRPr="00E67A0B">
        <w:rPr>
          <w:bCs/>
        </w:rPr>
        <w:t>жизнедеятельности.Проб.учеб.для</w:t>
      </w:r>
      <w:proofErr w:type="spellEnd"/>
      <w:r w:rsidR="00576F3C" w:rsidRPr="00E67A0B">
        <w:rPr>
          <w:bCs/>
        </w:rPr>
        <w:t xml:space="preserve"> </w:t>
      </w:r>
      <w:proofErr w:type="spellStart"/>
      <w:r w:rsidR="00576F3C" w:rsidRPr="00E67A0B">
        <w:rPr>
          <w:bCs/>
        </w:rPr>
        <w:t>общеоб.учреж</w:t>
      </w:r>
      <w:proofErr w:type="spellEnd"/>
      <w:r w:rsidR="00576F3C" w:rsidRPr="00E67A0B">
        <w:rPr>
          <w:bCs/>
        </w:rPr>
        <w:t>. 10 кл.</w:t>
      </w:r>
      <w:r w:rsidR="00B05C08" w:rsidRPr="00E67A0B">
        <w:rPr>
          <w:bCs/>
        </w:rPr>
        <w:t>М.,</w:t>
      </w:r>
      <w:r w:rsidR="00926D90">
        <w:rPr>
          <w:bCs/>
        </w:rPr>
        <w:t>201</w:t>
      </w:r>
      <w:r w:rsidR="00B05C08" w:rsidRPr="00E67A0B">
        <w:rPr>
          <w:bCs/>
        </w:rPr>
        <w:t>7г.</w:t>
      </w:r>
    </w:p>
    <w:p w:rsidR="00B05C08" w:rsidRPr="00E67A0B" w:rsidRDefault="00B05C08" w:rsidP="00E67A0B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r w:rsidRPr="00E67A0B">
        <w:rPr>
          <w:bCs/>
        </w:rPr>
        <w:t xml:space="preserve">С.В </w:t>
      </w:r>
      <w:r w:rsidR="00926D90" w:rsidRPr="00E67A0B">
        <w:rPr>
          <w:bCs/>
        </w:rPr>
        <w:t>Белов.</w:t>
      </w:r>
      <w:r w:rsidR="00DB5286" w:rsidRPr="00E67A0B">
        <w:rPr>
          <w:bCs/>
        </w:rPr>
        <w:t xml:space="preserve"> </w:t>
      </w:r>
      <w:r w:rsidRPr="00E67A0B">
        <w:rPr>
          <w:bCs/>
        </w:rPr>
        <w:t xml:space="preserve">А.В </w:t>
      </w:r>
      <w:proofErr w:type="spellStart"/>
      <w:proofErr w:type="gramStart"/>
      <w:r w:rsidR="00DB5286" w:rsidRPr="00E67A0B">
        <w:rPr>
          <w:bCs/>
        </w:rPr>
        <w:t>Ильницкая</w:t>
      </w:r>
      <w:proofErr w:type="spellEnd"/>
      <w:r w:rsidR="00DB5286" w:rsidRPr="00E67A0B">
        <w:rPr>
          <w:bCs/>
        </w:rPr>
        <w:t>.,</w:t>
      </w:r>
      <w:proofErr w:type="gramEnd"/>
      <w:r w:rsidR="00DB5286" w:rsidRPr="00E67A0B">
        <w:rPr>
          <w:bCs/>
        </w:rPr>
        <w:t xml:space="preserve"> </w:t>
      </w:r>
      <w:r w:rsidRPr="00E67A0B">
        <w:rPr>
          <w:bCs/>
        </w:rPr>
        <w:t xml:space="preserve">А.Ф </w:t>
      </w:r>
      <w:proofErr w:type="spellStart"/>
      <w:r w:rsidR="00DB5286" w:rsidRPr="00E67A0B">
        <w:rPr>
          <w:bCs/>
        </w:rPr>
        <w:t>Козьякова</w:t>
      </w:r>
      <w:proofErr w:type="spellEnd"/>
      <w:r w:rsidR="00DB5286" w:rsidRPr="00E67A0B">
        <w:rPr>
          <w:bCs/>
        </w:rPr>
        <w:t xml:space="preserve">. и др. Безопасность жизнедеятельности. </w:t>
      </w:r>
      <w:proofErr w:type="gramStart"/>
      <w:r w:rsidR="00DB5286" w:rsidRPr="00E67A0B">
        <w:rPr>
          <w:bCs/>
        </w:rPr>
        <w:t>Учеб.–</w:t>
      </w:r>
      <w:proofErr w:type="gramEnd"/>
      <w:r w:rsidR="00DB5286" w:rsidRPr="00E67A0B">
        <w:rPr>
          <w:bCs/>
        </w:rPr>
        <w:t xml:space="preserve"> А.,201</w:t>
      </w:r>
      <w:r w:rsidR="00926D90">
        <w:rPr>
          <w:bCs/>
        </w:rPr>
        <w:t>6</w:t>
      </w:r>
    </w:p>
    <w:p w:rsidR="00B05C08" w:rsidRPr="00E67A0B" w:rsidRDefault="00B05C08" w:rsidP="00E67A0B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r w:rsidRPr="00E67A0B">
        <w:rPr>
          <w:bCs/>
        </w:rPr>
        <w:t xml:space="preserve">А.Т </w:t>
      </w:r>
      <w:r w:rsidR="00DB5286" w:rsidRPr="00E67A0B">
        <w:rPr>
          <w:bCs/>
        </w:rPr>
        <w:t>Смирнов</w:t>
      </w:r>
      <w:r w:rsidRPr="00E67A0B">
        <w:rPr>
          <w:bCs/>
        </w:rPr>
        <w:t xml:space="preserve">, </w:t>
      </w:r>
      <w:proofErr w:type="spellStart"/>
      <w:r w:rsidRPr="00E67A0B">
        <w:rPr>
          <w:bCs/>
        </w:rPr>
        <w:t>М.П.Фролов</w:t>
      </w:r>
      <w:proofErr w:type="spellEnd"/>
      <w:r w:rsidRPr="00E67A0B">
        <w:rPr>
          <w:bCs/>
        </w:rPr>
        <w:t xml:space="preserve">, </w:t>
      </w:r>
      <w:proofErr w:type="spellStart"/>
      <w:r w:rsidRPr="00E67A0B">
        <w:rPr>
          <w:bCs/>
        </w:rPr>
        <w:t>Е.Н.Литвинов</w:t>
      </w:r>
      <w:proofErr w:type="spellEnd"/>
      <w:r w:rsidR="00DB5286" w:rsidRPr="00E67A0B">
        <w:rPr>
          <w:bCs/>
        </w:rPr>
        <w:t xml:space="preserve">. Основы безопасности жизнедеятельности. </w:t>
      </w:r>
      <w:proofErr w:type="spellStart"/>
      <w:r w:rsidR="00DB5286" w:rsidRPr="00E67A0B">
        <w:rPr>
          <w:bCs/>
        </w:rPr>
        <w:t>Проб.учеб</w:t>
      </w:r>
      <w:proofErr w:type="spellEnd"/>
      <w:r w:rsidR="00DB5286" w:rsidRPr="00E67A0B">
        <w:rPr>
          <w:bCs/>
        </w:rPr>
        <w:t xml:space="preserve">. для </w:t>
      </w:r>
      <w:proofErr w:type="spellStart"/>
      <w:r w:rsidR="00DB5286" w:rsidRPr="00E67A0B">
        <w:rPr>
          <w:bCs/>
        </w:rPr>
        <w:t>об</w:t>
      </w:r>
      <w:r w:rsidR="00926D90">
        <w:rPr>
          <w:bCs/>
        </w:rPr>
        <w:t>щеобр</w:t>
      </w:r>
      <w:proofErr w:type="spellEnd"/>
      <w:r w:rsidR="00926D90">
        <w:rPr>
          <w:bCs/>
        </w:rPr>
        <w:t xml:space="preserve">. </w:t>
      </w:r>
      <w:proofErr w:type="spellStart"/>
      <w:r w:rsidR="00926D90">
        <w:rPr>
          <w:bCs/>
        </w:rPr>
        <w:t>Учр</w:t>
      </w:r>
      <w:proofErr w:type="spellEnd"/>
      <w:r w:rsidR="00926D90">
        <w:rPr>
          <w:bCs/>
        </w:rPr>
        <w:t xml:space="preserve">. 11 </w:t>
      </w:r>
      <w:proofErr w:type="spellStart"/>
      <w:proofErr w:type="gramStart"/>
      <w:r w:rsidR="00926D90">
        <w:rPr>
          <w:bCs/>
        </w:rPr>
        <w:t>кл</w:t>
      </w:r>
      <w:proofErr w:type="spellEnd"/>
      <w:r w:rsidR="00926D90">
        <w:rPr>
          <w:bCs/>
        </w:rPr>
        <w:t>.-</w:t>
      </w:r>
      <w:proofErr w:type="gramEnd"/>
      <w:r w:rsidR="00926D90">
        <w:rPr>
          <w:bCs/>
        </w:rPr>
        <w:t xml:space="preserve"> М., 201</w:t>
      </w:r>
      <w:r w:rsidRPr="00E67A0B">
        <w:rPr>
          <w:bCs/>
        </w:rPr>
        <w:t>7</w:t>
      </w:r>
      <w:r w:rsidR="00DB5286" w:rsidRPr="00E67A0B">
        <w:rPr>
          <w:bCs/>
        </w:rPr>
        <w:t>.</w:t>
      </w:r>
    </w:p>
    <w:p w:rsidR="00B05C08" w:rsidRPr="00E67A0B" w:rsidRDefault="00DB5286" w:rsidP="00E67A0B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r w:rsidRPr="00E67A0B">
        <w:rPr>
          <w:bCs/>
        </w:rPr>
        <w:t xml:space="preserve">Э.А. </w:t>
      </w:r>
      <w:proofErr w:type="spellStart"/>
      <w:r w:rsidRPr="00E67A0B">
        <w:rPr>
          <w:bCs/>
        </w:rPr>
        <w:t>Арустанов</w:t>
      </w:r>
      <w:proofErr w:type="spellEnd"/>
      <w:r w:rsidRPr="00E67A0B">
        <w:rPr>
          <w:bCs/>
        </w:rPr>
        <w:t xml:space="preserve">, Н.В </w:t>
      </w:r>
      <w:proofErr w:type="spellStart"/>
      <w:proofErr w:type="gramStart"/>
      <w:r w:rsidRPr="00E67A0B">
        <w:rPr>
          <w:bCs/>
        </w:rPr>
        <w:t>Косалапова</w:t>
      </w:r>
      <w:proofErr w:type="spellEnd"/>
      <w:r w:rsidRPr="00E67A0B">
        <w:rPr>
          <w:bCs/>
        </w:rPr>
        <w:t xml:space="preserve">,  </w:t>
      </w:r>
      <w:proofErr w:type="spellStart"/>
      <w:r w:rsidRPr="00E67A0B">
        <w:rPr>
          <w:bCs/>
        </w:rPr>
        <w:t>И.А.Прокапенко</w:t>
      </w:r>
      <w:proofErr w:type="spellEnd"/>
      <w:proofErr w:type="gramEnd"/>
      <w:r w:rsidRPr="00E67A0B">
        <w:rPr>
          <w:bCs/>
        </w:rPr>
        <w:t xml:space="preserve">, Г.В.Гуськов Безопасность жизнедеятельности 9 издание, </w:t>
      </w:r>
      <w:r w:rsidR="00B05C08" w:rsidRPr="00E67A0B">
        <w:rPr>
          <w:bCs/>
        </w:rPr>
        <w:t xml:space="preserve">М. </w:t>
      </w:r>
      <w:r w:rsidRPr="00E67A0B">
        <w:rPr>
          <w:bCs/>
        </w:rPr>
        <w:t>201</w:t>
      </w:r>
      <w:r w:rsidR="00926D90">
        <w:rPr>
          <w:bCs/>
        </w:rPr>
        <w:t>5</w:t>
      </w:r>
    </w:p>
    <w:p w:rsidR="00DB5286" w:rsidRPr="00E67A0B" w:rsidRDefault="00DB5286" w:rsidP="00E67A0B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r w:rsidRPr="00E67A0B">
        <w:rPr>
          <w:bCs/>
        </w:rPr>
        <w:t xml:space="preserve">С.С. </w:t>
      </w:r>
      <w:proofErr w:type="spellStart"/>
      <w:r w:rsidRPr="00E67A0B">
        <w:rPr>
          <w:bCs/>
        </w:rPr>
        <w:t>Чинкин</w:t>
      </w:r>
      <w:proofErr w:type="spellEnd"/>
      <w:r w:rsidRPr="00E67A0B">
        <w:rPr>
          <w:bCs/>
        </w:rPr>
        <w:t xml:space="preserve">, А.Р. </w:t>
      </w:r>
      <w:proofErr w:type="spellStart"/>
      <w:r w:rsidRPr="00E67A0B">
        <w:rPr>
          <w:bCs/>
        </w:rPr>
        <w:t>Мадьяров</w:t>
      </w:r>
      <w:proofErr w:type="spellEnd"/>
      <w:r w:rsidRPr="00E67A0B">
        <w:rPr>
          <w:bCs/>
        </w:rPr>
        <w:t xml:space="preserve">, И.Х. </w:t>
      </w:r>
      <w:proofErr w:type="spellStart"/>
      <w:r w:rsidRPr="00E67A0B">
        <w:rPr>
          <w:bCs/>
        </w:rPr>
        <w:t>Вахитов</w:t>
      </w:r>
      <w:proofErr w:type="spellEnd"/>
      <w:r w:rsidRPr="00E67A0B">
        <w:rPr>
          <w:bCs/>
        </w:rPr>
        <w:t xml:space="preserve">, А.М. </w:t>
      </w:r>
      <w:proofErr w:type="spellStart"/>
      <w:r w:rsidRPr="00E67A0B">
        <w:rPr>
          <w:bCs/>
        </w:rPr>
        <w:t>Миндубаев</w:t>
      </w:r>
      <w:proofErr w:type="spellEnd"/>
      <w:r w:rsidRPr="00E67A0B">
        <w:rPr>
          <w:bCs/>
        </w:rPr>
        <w:t>.  Основы здорового образа жизни студентов и молодежи, 201</w:t>
      </w:r>
      <w:r w:rsidR="00926D90">
        <w:rPr>
          <w:bCs/>
        </w:rPr>
        <w:t>8</w:t>
      </w:r>
      <w:r w:rsidR="00B05C08" w:rsidRPr="00E67A0B">
        <w:rPr>
          <w:bCs/>
        </w:rPr>
        <w:t>.</w:t>
      </w:r>
    </w:p>
    <w:p w:rsidR="00DB5286" w:rsidRPr="00E67A0B" w:rsidRDefault="00DB5286" w:rsidP="00926D90">
      <w:p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DB5286" w:rsidRPr="00E67A0B" w:rsidRDefault="00DB5286" w:rsidP="00E67A0B">
      <w:p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  <w:r w:rsidRPr="00E67A0B">
        <w:rPr>
          <w:bCs/>
        </w:rPr>
        <w:t>Интернет ресурсы:</w:t>
      </w:r>
    </w:p>
    <w:p w:rsidR="00DB5286" w:rsidRPr="00E67A0B" w:rsidRDefault="00DB5286" w:rsidP="00E67A0B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r w:rsidRPr="00E67A0B">
        <w:rPr>
          <w:bCs/>
          <w:lang w:val="en-US"/>
        </w:rPr>
        <w:t>School-odz.org</w:t>
      </w:r>
    </w:p>
    <w:p w:rsidR="00DB5286" w:rsidRPr="00E67A0B" w:rsidRDefault="00DB5286" w:rsidP="00E67A0B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r w:rsidRPr="00E67A0B">
        <w:rPr>
          <w:bCs/>
          <w:lang w:val="en-US"/>
        </w:rPr>
        <w:t>Alleng.ru/</w:t>
      </w:r>
      <w:proofErr w:type="spellStart"/>
      <w:r w:rsidRPr="00E67A0B">
        <w:rPr>
          <w:bCs/>
          <w:lang w:val="en-US"/>
        </w:rPr>
        <w:t>edu</w:t>
      </w:r>
      <w:proofErr w:type="spellEnd"/>
      <w:r w:rsidRPr="00E67A0B">
        <w:rPr>
          <w:bCs/>
          <w:lang w:val="en-US"/>
        </w:rPr>
        <w:t>/saf.htm</w:t>
      </w:r>
    </w:p>
    <w:p w:rsidR="00DB5286" w:rsidRPr="00E67A0B" w:rsidRDefault="00DB5286" w:rsidP="00E67A0B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bCs/>
        </w:rPr>
      </w:pPr>
      <w:r w:rsidRPr="00E67A0B">
        <w:rPr>
          <w:bCs/>
          <w:lang w:val="en-US"/>
        </w:rPr>
        <w:t>Uchportl.ru/load/80</w:t>
      </w:r>
    </w:p>
    <w:p w:rsidR="00D276FD" w:rsidRPr="00E67A0B" w:rsidRDefault="00D276FD" w:rsidP="00E67A0B">
      <w:p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</w:rPr>
      </w:pPr>
    </w:p>
    <w:p w:rsidR="00354C37" w:rsidRPr="00E67A0B" w:rsidRDefault="00354C37" w:rsidP="00E67A0B">
      <w:pPr>
        <w:tabs>
          <w:tab w:val="left" w:pos="-142"/>
          <w:tab w:val="left" w:pos="426"/>
        </w:tabs>
        <w:suppressAutoHyphens/>
        <w:spacing w:line="276" w:lineRule="auto"/>
        <w:ind w:left="-426" w:right="584"/>
        <w:rPr>
          <w:lang w:eastAsia="ar-SA"/>
        </w:rPr>
      </w:pPr>
      <w:r w:rsidRPr="00E67A0B">
        <w:rPr>
          <w:bCs/>
          <w:lang w:eastAsia="ar-SA"/>
        </w:rPr>
        <w:t xml:space="preserve">      Сервисы и инструменты</w:t>
      </w:r>
      <w:r w:rsidRPr="00E67A0B">
        <w:rPr>
          <w:lang w:eastAsia="ar-SA"/>
        </w:rPr>
        <w:t xml:space="preserve">: </w:t>
      </w:r>
    </w:p>
    <w:p w:rsidR="00354C37" w:rsidRPr="00E67A0B" w:rsidRDefault="00354C37" w:rsidP="00E67A0B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spacing w:after="160" w:line="276" w:lineRule="auto"/>
        <w:ind w:left="-426" w:right="584" w:firstLine="0"/>
        <w:contextualSpacing/>
        <w:rPr>
          <w:lang w:eastAsia="ar-SA"/>
        </w:rPr>
      </w:pPr>
      <w:proofErr w:type="spellStart"/>
      <w:r w:rsidRPr="00E67A0B">
        <w:rPr>
          <w:lang w:eastAsia="ar-SA"/>
        </w:rPr>
        <w:t>Skype</w:t>
      </w:r>
      <w:proofErr w:type="spellEnd"/>
      <w:r w:rsidRPr="00E67A0B">
        <w:rPr>
          <w:lang w:eastAsia="ar-SA"/>
        </w:rPr>
        <w:t xml:space="preserve"> (режим доступа: https://www.skype.com/) </w:t>
      </w:r>
    </w:p>
    <w:p w:rsidR="00354C37" w:rsidRPr="00E67A0B" w:rsidRDefault="00354C37" w:rsidP="00E67A0B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spacing w:after="160" w:line="276" w:lineRule="auto"/>
        <w:ind w:left="-426" w:right="584" w:firstLine="0"/>
        <w:contextualSpacing/>
        <w:rPr>
          <w:lang w:eastAsia="ar-SA"/>
        </w:rPr>
      </w:pPr>
      <w:r w:rsidRPr="00E67A0B">
        <w:rPr>
          <w:lang w:eastAsia="ar-SA"/>
        </w:rPr>
        <w:t xml:space="preserve"> </w:t>
      </w:r>
      <w:proofErr w:type="spellStart"/>
      <w:r w:rsidRPr="00E67A0B">
        <w:rPr>
          <w:lang w:eastAsia="ar-SA"/>
        </w:rPr>
        <w:t>Zoom</w:t>
      </w:r>
      <w:proofErr w:type="spellEnd"/>
      <w:r w:rsidRPr="00E67A0B">
        <w:rPr>
          <w:lang w:eastAsia="ar-SA"/>
        </w:rPr>
        <w:t xml:space="preserve"> (режим доступа: </w:t>
      </w:r>
      <w:hyperlink r:id="rId11" w:history="1">
        <w:r w:rsidRPr="00E67A0B">
          <w:rPr>
            <w:color w:val="0563C1"/>
            <w:u w:val="single"/>
            <w:lang w:eastAsia="ar-SA"/>
          </w:rPr>
          <w:t>https://zoom.us/</w:t>
        </w:r>
      </w:hyperlink>
      <w:r w:rsidRPr="00E67A0B">
        <w:rPr>
          <w:lang w:eastAsia="ar-SA"/>
        </w:rPr>
        <w:t>)</w:t>
      </w:r>
    </w:p>
    <w:p w:rsidR="00E67A0B" w:rsidRDefault="00354C37" w:rsidP="00E67A0B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spacing w:after="160" w:line="276" w:lineRule="auto"/>
        <w:ind w:left="-426" w:right="584" w:firstLine="0"/>
        <w:contextualSpacing/>
        <w:rPr>
          <w:lang w:eastAsia="ar-SA"/>
        </w:rPr>
      </w:pPr>
      <w:r w:rsidRPr="00E67A0B">
        <w:rPr>
          <w:lang w:eastAsia="ar-SA"/>
        </w:rPr>
        <w:t xml:space="preserve"> https://disk.yandex.ru/</w:t>
      </w:r>
    </w:p>
    <w:p w:rsidR="00E67A0B" w:rsidRPr="00E67A0B" w:rsidRDefault="00E67A0B" w:rsidP="00E67A0B"/>
    <w:p w:rsidR="00DB5286" w:rsidRPr="00E67A0B" w:rsidRDefault="00383CFA" w:rsidP="00E67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0"/>
        <w:rPr>
          <w:b/>
          <w:caps/>
        </w:rPr>
      </w:pPr>
      <w:r w:rsidRPr="00E67A0B">
        <w:rPr>
          <w:b/>
          <w:caps/>
        </w:rPr>
        <w:t>4</w:t>
      </w:r>
      <w:r w:rsidR="00DB5286" w:rsidRPr="00E67A0B">
        <w:rPr>
          <w:b/>
          <w:caps/>
        </w:rPr>
        <w:t>. Контроль и оценка результатов освоения УЧЕБНОЙ Дисциплины</w:t>
      </w:r>
    </w:p>
    <w:p w:rsidR="00DB5286" w:rsidRPr="00E67A0B" w:rsidRDefault="00DB5286" w:rsidP="00231E5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</w:pPr>
      <w:r w:rsidRPr="00E67A0B">
        <w:rPr>
          <w:b/>
        </w:rPr>
        <w:t>Контроль и оценка</w:t>
      </w:r>
      <w:r w:rsidRPr="00E67A0B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</w:p>
    <w:p w:rsidR="00DB5286" w:rsidRPr="00E67A0B" w:rsidRDefault="00DB5286" w:rsidP="00DB5286">
      <w:pPr>
        <w:tabs>
          <w:tab w:val="left" w:pos="2269"/>
        </w:tabs>
      </w:pPr>
      <w:r w:rsidRPr="00E67A0B">
        <w:tab/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6"/>
        <w:gridCol w:w="3632"/>
      </w:tblGrid>
      <w:tr w:rsidR="00DB5286" w:rsidRPr="00E67A0B" w:rsidTr="00E67A0B">
        <w:trPr>
          <w:trHeight w:val="88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E67A0B" w:rsidRDefault="00DB5286" w:rsidP="00C517DC">
            <w:pPr>
              <w:jc w:val="center"/>
              <w:rPr>
                <w:b/>
                <w:bCs/>
              </w:rPr>
            </w:pPr>
            <w:r w:rsidRPr="00E67A0B">
              <w:rPr>
                <w:b/>
                <w:bCs/>
              </w:rPr>
              <w:t>Результаты обучения</w:t>
            </w:r>
          </w:p>
          <w:p w:rsidR="00DB5286" w:rsidRPr="00E67A0B" w:rsidRDefault="00DB5286" w:rsidP="00C517DC">
            <w:pPr>
              <w:jc w:val="center"/>
              <w:rPr>
                <w:b/>
                <w:bCs/>
              </w:rPr>
            </w:pPr>
            <w:r w:rsidRPr="00E67A0B">
              <w:rPr>
                <w:b/>
                <w:bCs/>
              </w:rPr>
              <w:t>(усвоенные знания, освоенные умения)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E67A0B" w:rsidRDefault="00DB5286" w:rsidP="00C517DC">
            <w:pPr>
              <w:jc w:val="center"/>
              <w:rPr>
                <w:b/>
                <w:bCs/>
              </w:rPr>
            </w:pPr>
            <w:r w:rsidRPr="00E67A0B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B5286" w:rsidRPr="00E67A0B" w:rsidTr="00E67A0B">
        <w:trPr>
          <w:trHeight w:val="556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E67A0B" w:rsidRDefault="00DB5286" w:rsidP="00C51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67A0B">
              <w:rPr>
                <w:b/>
              </w:rPr>
              <w:t>Знать:</w:t>
            </w:r>
          </w:p>
          <w:p w:rsidR="00DB5286" w:rsidRPr="00E67A0B" w:rsidRDefault="00DB5286" w:rsidP="00C517DC">
            <w:pPr>
              <w:spacing w:line="252" w:lineRule="auto"/>
              <w:ind w:firstLine="284"/>
            </w:pPr>
            <w:r w:rsidRPr="00E67A0B"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DB5286" w:rsidRPr="00E67A0B" w:rsidRDefault="00DB5286" w:rsidP="00C517DC">
            <w:pPr>
              <w:spacing w:line="228" w:lineRule="auto"/>
              <w:ind w:firstLine="284"/>
            </w:pPr>
            <w:r w:rsidRPr="00E67A0B">
              <w:t xml:space="preserve">основные виды потенциальных опасностей и их последствия в профессиональной деятельности и быту, </w:t>
            </w:r>
            <w:r w:rsidRPr="00E67A0B">
              <w:lastRenderedPageBreak/>
              <w:t>принципы снижения вероятности их реализации;</w:t>
            </w:r>
          </w:p>
          <w:p w:rsidR="00DB5286" w:rsidRPr="00E67A0B" w:rsidRDefault="00DB5286" w:rsidP="00C517DC">
            <w:pPr>
              <w:spacing w:line="228" w:lineRule="auto"/>
              <w:ind w:firstLine="284"/>
            </w:pPr>
            <w:r w:rsidRPr="00E67A0B">
              <w:t>основы военной службы и обороны государства;</w:t>
            </w:r>
          </w:p>
          <w:p w:rsidR="00DB5286" w:rsidRPr="00E67A0B" w:rsidRDefault="00DB5286" w:rsidP="00C517DC">
            <w:pPr>
              <w:spacing w:line="228" w:lineRule="auto"/>
              <w:ind w:firstLine="284"/>
            </w:pPr>
            <w:r w:rsidRPr="00E67A0B">
              <w:t>задачи и основные мероприятия гражданской обороны;</w:t>
            </w:r>
          </w:p>
          <w:p w:rsidR="00DB5286" w:rsidRPr="00E67A0B" w:rsidRDefault="00DB5286" w:rsidP="00C517DC">
            <w:pPr>
              <w:spacing w:line="228" w:lineRule="auto"/>
              <w:ind w:firstLine="284"/>
            </w:pPr>
            <w:r w:rsidRPr="00E67A0B"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DB5286" w:rsidRPr="00E67A0B" w:rsidRDefault="00DB5286" w:rsidP="00C517DC">
            <w:pPr>
              <w:spacing w:line="228" w:lineRule="auto"/>
              <w:ind w:firstLine="284"/>
            </w:pPr>
            <w:r w:rsidRPr="00E67A0B">
              <w:t xml:space="preserve">организацию и порядок призыва граждан </w:t>
            </w:r>
          </w:p>
          <w:p w:rsidR="00DB5286" w:rsidRPr="00E67A0B" w:rsidRDefault="00DB5286" w:rsidP="00C517DC">
            <w:pPr>
              <w:spacing w:line="228" w:lineRule="auto"/>
            </w:pPr>
            <w:r w:rsidRPr="00E67A0B">
              <w:t xml:space="preserve">на военную службу и поступления на нее </w:t>
            </w:r>
          </w:p>
          <w:p w:rsidR="00DB5286" w:rsidRPr="00E67A0B" w:rsidRDefault="00DB5286" w:rsidP="00C517DC">
            <w:pPr>
              <w:spacing w:line="228" w:lineRule="auto"/>
            </w:pPr>
            <w:r w:rsidRPr="00E67A0B">
              <w:t>в добровольном порядке;</w:t>
            </w:r>
          </w:p>
          <w:p w:rsidR="00DB5286" w:rsidRPr="00E67A0B" w:rsidRDefault="00DB5286" w:rsidP="00C517DC">
            <w:pPr>
              <w:spacing w:line="228" w:lineRule="auto"/>
              <w:ind w:firstLine="284"/>
            </w:pPr>
            <w:r w:rsidRPr="00E67A0B"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DB5286" w:rsidRPr="00E67A0B" w:rsidRDefault="00DB5286" w:rsidP="00C517DC">
            <w:pPr>
              <w:spacing w:line="228" w:lineRule="auto"/>
              <w:ind w:firstLine="284"/>
            </w:pPr>
            <w:r w:rsidRPr="00E67A0B">
              <w:t>область применения получаемых профессиональных знаний при исполнении обязанностей военной службы;</w:t>
            </w:r>
          </w:p>
          <w:p w:rsidR="00354C37" w:rsidRPr="00E67A0B" w:rsidRDefault="00DB5286" w:rsidP="00C51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67A0B">
              <w:t>порядок и правила оказания первой помощи пострадавшим</w:t>
            </w:r>
          </w:p>
          <w:p w:rsidR="00DB5286" w:rsidRPr="00E67A0B" w:rsidRDefault="00DB5286" w:rsidP="00C51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67A0B">
              <w:rPr>
                <w:b/>
              </w:rPr>
              <w:t>Уметь:</w:t>
            </w:r>
          </w:p>
          <w:p w:rsidR="00DB5286" w:rsidRPr="00E67A0B" w:rsidRDefault="00DB5286" w:rsidP="00C517DC">
            <w:pPr>
              <w:ind w:firstLine="284"/>
            </w:pPr>
            <w:r w:rsidRPr="00E67A0B"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DB5286" w:rsidRPr="00E67A0B" w:rsidRDefault="00DB5286" w:rsidP="00C517DC">
            <w:pPr>
              <w:ind w:firstLine="284"/>
            </w:pPr>
            <w:r w:rsidRPr="00E67A0B"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B5286" w:rsidRPr="00E67A0B" w:rsidRDefault="00DB5286" w:rsidP="00C517DC">
            <w:pPr>
              <w:ind w:firstLine="284"/>
            </w:pPr>
            <w:r w:rsidRPr="00E67A0B"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DB5286" w:rsidRPr="00E67A0B" w:rsidRDefault="00DB5286" w:rsidP="00C517DC">
            <w:pPr>
              <w:spacing w:line="252" w:lineRule="auto"/>
              <w:ind w:firstLine="284"/>
            </w:pPr>
            <w:r w:rsidRPr="00E67A0B"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DB5286" w:rsidRPr="00E67A0B" w:rsidRDefault="00DB5286" w:rsidP="00C517DC">
            <w:pPr>
              <w:spacing w:line="252" w:lineRule="auto"/>
              <w:ind w:firstLine="284"/>
            </w:pPr>
            <w:r w:rsidRPr="00E67A0B"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DB5286" w:rsidRPr="00E67A0B" w:rsidRDefault="00DB5286" w:rsidP="00C517DC">
            <w:pPr>
              <w:spacing w:line="252" w:lineRule="auto"/>
              <w:ind w:firstLine="284"/>
            </w:pPr>
            <w:r w:rsidRPr="00E67A0B">
              <w:t xml:space="preserve">владеть способами бесконфликтного общения и </w:t>
            </w:r>
            <w:r w:rsidR="00354C37" w:rsidRPr="00E67A0B">
              <w:t>само регуляции</w:t>
            </w:r>
            <w:r w:rsidRPr="00E67A0B">
              <w:t xml:space="preserve"> в повседневной деятельности и экстремальных условиях военной службы;</w:t>
            </w:r>
          </w:p>
          <w:p w:rsidR="00DB5286" w:rsidRPr="00E67A0B" w:rsidRDefault="00DB5286" w:rsidP="00354C37">
            <w:pPr>
              <w:spacing w:line="252" w:lineRule="auto"/>
              <w:ind w:firstLine="284"/>
            </w:pPr>
            <w:r w:rsidRPr="00E67A0B">
              <w:t>оказывать первую помощь пострадавшим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E67A0B" w:rsidRDefault="00DB5286" w:rsidP="00C517DC">
            <w:pPr>
              <w:jc w:val="center"/>
              <w:rPr>
                <w:bCs/>
                <w:i/>
              </w:rPr>
            </w:pPr>
            <w:r w:rsidRPr="00E67A0B">
              <w:rPr>
                <w:bCs/>
                <w:i/>
              </w:rPr>
              <w:lastRenderedPageBreak/>
              <w:t>2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Выполнение самостоятельной работы.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Индивидуальная работа. Тестирование.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Тестирование.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lastRenderedPageBreak/>
              <w:t>Выполнение самостоятельной работы.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Индивидуальная работа. Тестирование.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Индивидуальная работа.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Выполнение самостоятельной работы.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 xml:space="preserve">Индивидуальная работа. Контрольная </w:t>
            </w:r>
            <w:r w:rsidR="00354C37" w:rsidRPr="00E67A0B">
              <w:rPr>
                <w:bCs/>
              </w:rPr>
              <w:t>работа. Тестирование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Индивидуальная работа. Тестирование.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</w:p>
          <w:p w:rsidR="00354C37" w:rsidRPr="00E67A0B" w:rsidRDefault="00354C37" w:rsidP="00C517DC">
            <w:pPr>
              <w:jc w:val="both"/>
              <w:rPr>
                <w:bCs/>
              </w:rPr>
            </w:pPr>
          </w:p>
          <w:p w:rsidR="00354C37" w:rsidRPr="00E67A0B" w:rsidRDefault="00354C37" w:rsidP="00C517DC">
            <w:pPr>
              <w:jc w:val="both"/>
              <w:rPr>
                <w:bCs/>
              </w:rPr>
            </w:pP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 xml:space="preserve">Самостоятельная работа. </w:t>
            </w:r>
          </w:p>
          <w:p w:rsidR="00DB5286" w:rsidRPr="00E67A0B" w:rsidRDefault="00DB5286" w:rsidP="00C517DC">
            <w:pPr>
              <w:jc w:val="both"/>
              <w:rPr>
                <w:bCs/>
              </w:rPr>
            </w:pPr>
            <w:r w:rsidRPr="00E67A0B">
              <w:rPr>
                <w:bCs/>
              </w:rPr>
              <w:t>Выполнение проектного задания.</w:t>
            </w:r>
          </w:p>
          <w:p w:rsidR="00DB5286" w:rsidRPr="00E67A0B" w:rsidRDefault="00DB5286" w:rsidP="00C517DC">
            <w:pPr>
              <w:rPr>
                <w:bCs/>
              </w:rPr>
            </w:pPr>
            <w:r w:rsidRPr="00E67A0B">
              <w:rPr>
                <w:bCs/>
              </w:rPr>
              <w:t>Итоговое тестирование.</w:t>
            </w:r>
          </w:p>
        </w:tc>
      </w:tr>
      <w:tr w:rsidR="00DB5286" w:rsidRPr="00E67A0B" w:rsidTr="00E67A0B">
        <w:trPr>
          <w:trHeight w:val="88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E67A0B" w:rsidRDefault="00DB5286" w:rsidP="00C517DC">
            <w:pPr>
              <w:rPr>
                <w:bCs/>
                <w:i/>
              </w:rPr>
            </w:pPr>
            <w:r w:rsidRPr="00E67A0B">
              <w:rPr>
                <w:bCs/>
                <w:i/>
              </w:rPr>
              <w:lastRenderedPageBreak/>
              <w:t>Форма контроля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E67A0B" w:rsidRDefault="0015627B" w:rsidP="00C517DC">
            <w:pPr>
              <w:rPr>
                <w:bCs/>
                <w:i/>
              </w:rPr>
            </w:pPr>
            <w:r w:rsidRPr="00E67A0B">
              <w:rPr>
                <w:i/>
                <w:iCs/>
              </w:rPr>
              <w:t xml:space="preserve">дифференцированный зачет  </w:t>
            </w:r>
          </w:p>
        </w:tc>
      </w:tr>
    </w:tbl>
    <w:p w:rsidR="00354C37" w:rsidRPr="00F2079B" w:rsidRDefault="00354C37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D4BCD" w:rsidRPr="00172B51" w:rsidRDefault="003D4BCD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0A0C89" w:rsidRPr="000A0C89" w:rsidTr="000A0C89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pPr>
              <w:tabs>
                <w:tab w:val="left" w:pos="426"/>
              </w:tabs>
              <w:jc w:val="center"/>
              <w:rPr>
                <w:bCs/>
              </w:rPr>
            </w:pPr>
            <w:r w:rsidRPr="000A0C89">
              <w:t>ОБЩИЕ КОМПЕТЕНЦИИ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Промежуточная аттестация дифференциальные зачеты по МДК, учебной и производственной практики.</w:t>
            </w:r>
          </w:p>
          <w:p w:rsidR="000A0C89" w:rsidRPr="000A0C89" w:rsidRDefault="000A0C89" w:rsidP="000A0C89">
            <w:r w:rsidRPr="000A0C89">
              <w:t>- Участие в конкурсах профессионального мастерства;</w:t>
            </w:r>
          </w:p>
          <w:p w:rsidR="000A0C89" w:rsidRPr="000A0C89" w:rsidRDefault="000A0C89" w:rsidP="000A0C89">
            <w:r w:rsidRPr="000A0C89">
              <w:t>- Кружковая работа;</w:t>
            </w:r>
          </w:p>
          <w:p w:rsidR="000A0C89" w:rsidRPr="000A0C89" w:rsidRDefault="000A0C89" w:rsidP="000A0C89">
            <w:r w:rsidRPr="000A0C89">
              <w:t>- Внешняя активность учащегося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Дифференциальные. зачеты по МДК, учебной и производственной практики.</w:t>
            </w:r>
          </w:p>
          <w:p w:rsidR="000A0C89" w:rsidRPr="000A0C89" w:rsidRDefault="000A0C89" w:rsidP="000A0C89">
            <w:r w:rsidRPr="000A0C89">
              <w:t>-Выполнение практической работы квалификационного экзамена.</w:t>
            </w:r>
          </w:p>
          <w:p w:rsidR="000A0C89" w:rsidRPr="000A0C89" w:rsidRDefault="000A0C89" w:rsidP="000A0C89">
            <w:r w:rsidRPr="000A0C89">
              <w:t>-Отзывы, характеристики, рекомендации с мест практики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Дифференциальные. зачеты по МДК, учебной и производственной практики.</w:t>
            </w:r>
          </w:p>
          <w:p w:rsidR="000A0C89" w:rsidRPr="000A0C89" w:rsidRDefault="000A0C89" w:rsidP="000A0C89">
            <w:r w:rsidRPr="000A0C89">
              <w:t>-Выполнение практической работы квалификационного экзамена.</w:t>
            </w:r>
          </w:p>
          <w:p w:rsidR="000A0C89" w:rsidRPr="000A0C89" w:rsidRDefault="000A0C89" w:rsidP="000A0C89">
            <w:r w:rsidRPr="000A0C89">
              <w:t>-Отзывы, характеристики, рекомендации с мест практики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 xml:space="preserve">-Текущий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0A0C89">
              <w:t>соответ-ствующего</w:t>
            </w:r>
            <w:proofErr w:type="spellEnd"/>
            <w:proofErr w:type="gramEnd"/>
            <w:r w:rsidRPr="000A0C89">
              <w:t xml:space="preserve"> МДК.</w:t>
            </w:r>
          </w:p>
          <w:p w:rsidR="000A0C89" w:rsidRPr="000A0C89" w:rsidRDefault="000A0C89" w:rsidP="000A0C89">
            <w:r w:rsidRPr="000A0C89">
              <w:t>- Дифференциальные зачеты по МДК и производственной практики.</w:t>
            </w:r>
          </w:p>
          <w:p w:rsidR="000A0C89" w:rsidRPr="000A0C89" w:rsidRDefault="000A0C89" w:rsidP="000A0C89">
            <w:r w:rsidRPr="000A0C89">
              <w:t>-Выполнение практической работы квалификационного экзамена.</w:t>
            </w:r>
          </w:p>
          <w:p w:rsidR="000A0C89" w:rsidRPr="000A0C89" w:rsidRDefault="000A0C89" w:rsidP="000A0C89">
            <w:r w:rsidRPr="000A0C89">
              <w:t>-Отзывы, характеристики, рекомендации с мест практики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Дифференциальные зачеты по МДК и производственной практики.</w:t>
            </w:r>
          </w:p>
          <w:p w:rsidR="000A0C89" w:rsidRPr="000A0C89" w:rsidRDefault="000A0C89" w:rsidP="000A0C89">
            <w:r w:rsidRPr="000A0C89">
              <w:t>-Подготовка мультимедийных презентаций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Дифференциальные зачеты по МДК и производственной практики.</w:t>
            </w:r>
          </w:p>
          <w:p w:rsidR="000A0C89" w:rsidRPr="000A0C89" w:rsidRDefault="000A0C89" w:rsidP="000A0C89">
            <w:r w:rsidRPr="000A0C89"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Дифференциальные зачеты по МДК и производственной практики.</w:t>
            </w:r>
          </w:p>
          <w:p w:rsidR="000A0C89" w:rsidRPr="000A0C89" w:rsidRDefault="000A0C89" w:rsidP="000A0C89">
            <w:r w:rsidRPr="000A0C89">
              <w:t>-Выполнение практической работы квалификационного экзамена.</w:t>
            </w:r>
          </w:p>
          <w:p w:rsidR="000A0C89" w:rsidRPr="000A0C89" w:rsidRDefault="000A0C89" w:rsidP="000A0C89">
            <w:r w:rsidRPr="000A0C89">
              <w:t>-Отзывы, характеристики, рекомендации с мест практики</w:t>
            </w:r>
          </w:p>
        </w:tc>
      </w:tr>
      <w:tr w:rsidR="000A0C89" w:rsidRPr="000A0C89" w:rsidTr="000A0C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</w:t>
            </w:r>
            <w:r w:rsidRPr="000A0C89">
              <w:lastRenderedPageBreak/>
              <w:t>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Дифференциальные зачеты по МДК и производ</w:t>
            </w:r>
            <w:r w:rsidRPr="000A0C89">
              <w:lastRenderedPageBreak/>
              <w:t>ственной практики.</w:t>
            </w:r>
          </w:p>
          <w:p w:rsidR="000A0C89" w:rsidRPr="000A0C89" w:rsidRDefault="000A0C89" w:rsidP="000A0C89">
            <w:r w:rsidRPr="000A0C89"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0A0C89" w:rsidRPr="000A0C89" w:rsidTr="000A0C89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C89" w:rsidRPr="000A0C89" w:rsidRDefault="000A0C89" w:rsidP="000A0C89">
            <w:r w:rsidRPr="000A0C89"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A0C89" w:rsidRPr="000A0C89" w:rsidRDefault="000A0C89" w:rsidP="000A0C89">
            <w:r w:rsidRPr="000A0C89">
              <w:t>- Дифференциальные зачеты по МДК и производственной практики.</w:t>
            </w:r>
          </w:p>
          <w:p w:rsidR="000A0C89" w:rsidRPr="000A0C89" w:rsidRDefault="000A0C89" w:rsidP="000A0C89">
            <w:r w:rsidRPr="000A0C89"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0A0C89" w:rsidRPr="000A0C89" w:rsidRDefault="000A0C89" w:rsidP="000A0C89">
      <w:pPr>
        <w:tabs>
          <w:tab w:val="left" w:pos="8205"/>
        </w:tabs>
        <w:jc w:val="both"/>
        <w:rPr>
          <w:color w:val="FF0000"/>
        </w:rPr>
      </w:pPr>
      <w:r w:rsidRPr="000A0C89">
        <w:rPr>
          <w:color w:val="FF0000"/>
        </w:rPr>
        <w:tab/>
      </w:r>
    </w:p>
    <w:tbl>
      <w:tblPr>
        <w:tblW w:w="9639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0A0C89" w:rsidRPr="000A0C89" w:rsidTr="000A0C89">
        <w:trPr>
          <w:trHeight w:val="202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center"/>
            </w:pPr>
            <w:r w:rsidRPr="000A0C89">
              <w:t>Профессиональные компетенции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284"/>
              <w:jc w:val="both"/>
            </w:pPr>
            <w:r w:rsidRPr="000A0C89"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 xml:space="preserve">ПК 2.1. Осуществлять текущее планирование и организацию производственных работ на </w:t>
            </w:r>
            <w:r w:rsidRPr="000A0C89">
              <w:lastRenderedPageBreak/>
              <w:t>сварочном участке.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lastRenderedPageBreak/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lastRenderedPageBreak/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>ПК 2.3. Оценивать эффективность производственной деятельности.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ind w:right="141"/>
              <w:jc w:val="both"/>
            </w:pPr>
            <w:r w:rsidRPr="000A0C89"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r w:rsidRPr="000A0C89"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r w:rsidRPr="000A0C89">
              <w:t xml:space="preserve">ПК 3.5. Проводить патентные исследования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r w:rsidRPr="000A0C89"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r w:rsidRPr="000A0C89"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r w:rsidRPr="000A0C89"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r w:rsidRPr="000A0C89"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  <w:tr w:rsidR="000A0C89" w:rsidRPr="000A0C89" w:rsidTr="000A0C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0A0C89" w:rsidRDefault="000A0C89" w:rsidP="000A0C89">
            <w:r w:rsidRPr="000A0C89">
              <w:t>ПК 4.5. Оформлять документацию по контролю качества сварки.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Текущий контроль в форме: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устного опроса,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тестирования,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>-  контрольных работ,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-зачёта, </w:t>
            </w:r>
          </w:p>
          <w:p w:rsidR="000A0C89" w:rsidRPr="000A0C89" w:rsidRDefault="000A0C89" w:rsidP="000A0C89">
            <w:pPr>
              <w:tabs>
                <w:tab w:val="left" w:pos="8205"/>
              </w:tabs>
              <w:jc w:val="both"/>
            </w:pPr>
            <w:r w:rsidRPr="000A0C89">
              <w:t xml:space="preserve"> выполнения практических работ</w:t>
            </w:r>
          </w:p>
        </w:tc>
      </w:tr>
    </w:tbl>
    <w:p w:rsidR="00B960AE" w:rsidRPr="00354C37" w:rsidRDefault="000A0C89" w:rsidP="00B9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A0C89">
        <w:rPr>
          <w:color w:val="FF0000"/>
        </w:rPr>
        <w:br w:type="textWrapping" w:clear="all"/>
      </w:r>
    </w:p>
    <w:p w:rsidR="00440850" w:rsidRPr="00354C37" w:rsidRDefault="00440850" w:rsidP="004408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40850" w:rsidRPr="00354C37" w:rsidRDefault="00440850" w:rsidP="004408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40850" w:rsidRPr="00354C37" w:rsidRDefault="00440850" w:rsidP="00B9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sectPr w:rsidR="00440850" w:rsidRPr="00354C37" w:rsidSect="00E67A0B">
      <w:pgSz w:w="11906" w:h="16838"/>
      <w:pgMar w:top="1134" w:right="850" w:bottom="142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30" w:rsidRDefault="00A04630">
      <w:r>
        <w:separator/>
      </w:r>
    </w:p>
  </w:endnote>
  <w:endnote w:type="continuationSeparator" w:id="0">
    <w:p w:rsidR="00A04630" w:rsidRDefault="00A0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A0B" w:rsidRDefault="00E67A0B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67A0B" w:rsidRDefault="00E67A0B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A0B" w:rsidRDefault="00E67A0B" w:rsidP="00762D58">
    <w:pPr>
      <w:pStyle w:val="af"/>
      <w:framePr w:wrap="around" w:vAnchor="text" w:hAnchor="margin" w:xAlign="right" w:y="1"/>
      <w:rPr>
        <w:rStyle w:val="af0"/>
      </w:rPr>
    </w:pPr>
  </w:p>
  <w:p w:rsidR="00E67A0B" w:rsidRDefault="00E67A0B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30" w:rsidRDefault="00A04630">
      <w:r>
        <w:separator/>
      </w:r>
    </w:p>
  </w:footnote>
  <w:footnote w:type="continuationSeparator" w:id="0">
    <w:p w:rsidR="00A04630" w:rsidRDefault="00A0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321C"/>
    <w:multiLevelType w:val="hybridMultilevel"/>
    <w:tmpl w:val="49942A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24516B72"/>
    <w:multiLevelType w:val="hybridMultilevel"/>
    <w:tmpl w:val="8D1A9D38"/>
    <w:lvl w:ilvl="0" w:tplc="4352FC5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1496C"/>
    <w:multiLevelType w:val="hybridMultilevel"/>
    <w:tmpl w:val="12C44DB6"/>
    <w:lvl w:ilvl="0" w:tplc="4352FC5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6"/>
  </w:num>
  <w:num w:numId="4">
    <w:abstractNumId w:val="3"/>
  </w:num>
  <w:num w:numId="5">
    <w:abstractNumId w:val="15"/>
  </w:num>
  <w:num w:numId="6">
    <w:abstractNumId w:val="6"/>
  </w:num>
  <w:num w:numId="7">
    <w:abstractNumId w:val="9"/>
  </w:num>
  <w:num w:numId="8">
    <w:abstractNumId w:val="4"/>
  </w:num>
  <w:num w:numId="9">
    <w:abstractNumId w:val="12"/>
  </w:num>
  <w:num w:numId="10">
    <w:abstractNumId w:val="16"/>
  </w:num>
  <w:num w:numId="11">
    <w:abstractNumId w:val="18"/>
  </w:num>
  <w:num w:numId="12">
    <w:abstractNumId w:val="23"/>
  </w:num>
  <w:num w:numId="13">
    <w:abstractNumId w:val="19"/>
  </w:num>
  <w:num w:numId="14">
    <w:abstractNumId w:val="1"/>
  </w:num>
  <w:num w:numId="15">
    <w:abstractNumId w:val="10"/>
  </w:num>
  <w:num w:numId="16">
    <w:abstractNumId w:val="20"/>
  </w:num>
  <w:num w:numId="17">
    <w:abstractNumId w:val="14"/>
  </w:num>
  <w:num w:numId="18">
    <w:abstractNumId w:val="11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0"/>
  </w:num>
  <w:num w:numId="25">
    <w:abstractNumId w:val="21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5481B"/>
    <w:rsid w:val="00055EAA"/>
    <w:rsid w:val="00060370"/>
    <w:rsid w:val="00062465"/>
    <w:rsid w:val="000629F1"/>
    <w:rsid w:val="00064D79"/>
    <w:rsid w:val="000738A0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0C89"/>
    <w:rsid w:val="000A28F1"/>
    <w:rsid w:val="000A6417"/>
    <w:rsid w:val="000A7E88"/>
    <w:rsid w:val="000B4C89"/>
    <w:rsid w:val="000B5EDC"/>
    <w:rsid w:val="000B7686"/>
    <w:rsid w:val="000C248C"/>
    <w:rsid w:val="000D5CDF"/>
    <w:rsid w:val="000D7C32"/>
    <w:rsid w:val="000E0470"/>
    <w:rsid w:val="000E3F39"/>
    <w:rsid w:val="000E7389"/>
    <w:rsid w:val="000E77F6"/>
    <w:rsid w:val="000F08AA"/>
    <w:rsid w:val="000F1E74"/>
    <w:rsid w:val="000F2470"/>
    <w:rsid w:val="000F370D"/>
    <w:rsid w:val="000F4269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47466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017E"/>
    <w:rsid w:val="001A14F3"/>
    <w:rsid w:val="001A3DC7"/>
    <w:rsid w:val="001A6304"/>
    <w:rsid w:val="001A68F3"/>
    <w:rsid w:val="001A732A"/>
    <w:rsid w:val="001B26F1"/>
    <w:rsid w:val="001B40C3"/>
    <w:rsid w:val="001B4332"/>
    <w:rsid w:val="001B5C45"/>
    <w:rsid w:val="001B6C2A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6FA"/>
    <w:rsid w:val="001E5FEF"/>
    <w:rsid w:val="00201164"/>
    <w:rsid w:val="002029A1"/>
    <w:rsid w:val="00206C48"/>
    <w:rsid w:val="00216720"/>
    <w:rsid w:val="002174A2"/>
    <w:rsid w:val="00217525"/>
    <w:rsid w:val="00217F5F"/>
    <w:rsid w:val="00220E9B"/>
    <w:rsid w:val="0022237E"/>
    <w:rsid w:val="002223E8"/>
    <w:rsid w:val="00223B9B"/>
    <w:rsid w:val="0022405D"/>
    <w:rsid w:val="00231E52"/>
    <w:rsid w:val="00231F1F"/>
    <w:rsid w:val="00232B92"/>
    <w:rsid w:val="00233C5F"/>
    <w:rsid w:val="002356D4"/>
    <w:rsid w:val="00240835"/>
    <w:rsid w:val="002560EA"/>
    <w:rsid w:val="00261749"/>
    <w:rsid w:val="00265AFD"/>
    <w:rsid w:val="0027145E"/>
    <w:rsid w:val="00273CF6"/>
    <w:rsid w:val="00275E49"/>
    <w:rsid w:val="002761BB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2A5D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3858"/>
    <w:rsid w:val="00353B68"/>
    <w:rsid w:val="00354C37"/>
    <w:rsid w:val="003558C0"/>
    <w:rsid w:val="00363900"/>
    <w:rsid w:val="003648A6"/>
    <w:rsid w:val="00370C4F"/>
    <w:rsid w:val="003725C5"/>
    <w:rsid w:val="003765B4"/>
    <w:rsid w:val="00376E5E"/>
    <w:rsid w:val="003777D2"/>
    <w:rsid w:val="00382205"/>
    <w:rsid w:val="00383CFA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D724A"/>
    <w:rsid w:val="003E04B6"/>
    <w:rsid w:val="003E0FBC"/>
    <w:rsid w:val="003E2668"/>
    <w:rsid w:val="003E5547"/>
    <w:rsid w:val="003F4B6C"/>
    <w:rsid w:val="003F71F0"/>
    <w:rsid w:val="00401D4C"/>
    <w:rsid w:val="00410CEF"/>
    <w:rsid w:val="0041174D"/>
    <w:rsid w:val="0041273A"/>
    <w:rsid w:val="00413F18"/>
    <w:rsid w:val="00417745"/>
    <w:rsid w:val="00417EDD"/>
    <w:rsid w:val="0042341D"/>
    <w:rsid w:val="0042381A"/>
    <w:rsid w:val="00440850"/>
    <w:rsid w:val="0044250F"/>
    <w:rsid w:val="00446B09"/>
    <w:rsid w:val="004502CD"/>
    <w:rsid w:val="004530EA"/>
    <w:rsid w:val="00463EFB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06F2"/>
    <w:rsid w:val="00543FA1"/>
    <w:rsid w:val="00546992"/>
    <w:rsid w:val="00547506"/>
    <w:rsid w:val="0055691F"/>
    <w:rsid w:val="0057522A"/>
    <w:rsid w:val="00576F3C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468D"/>
    <w:rsid w:val="005F502A"/>
    <w:rsid w:val="00602EC5"/>
    <w:rsid w:val="00603755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4E0B"/>
    <w:rsid w:val="00655F85"/>
    <w:rsid w:val="006566F9"/>
    <w:rsid w:val="0065700F"/>
    <w:rsid w:val="00662F94"/>
    <w:rsid w:val="0066597B"/>
    <w:rsid w:val="006660A4"/>
    <w:rsid w:val="006662C9"/>
    <w:rsid w:val="00670CFF"/>
    <w:rsid w:val="0067111E"/>
    <w:rsid w:val="0068099F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265A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3D3A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2C91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A0C55"/>
    <w:rsid w:val="007A3A0B"/>
    <w:rsid w:val="007A525C"/>
    <w:rsid w:val="007A5FC1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7E0"/>
    <w:rsid w:val="0088256C"/>
    <w:rsid w:val="008874E4"/>
    <w:rsid w:val="008910F2"/>
    <w:rsid w:val="008A6D9E"/>
    <w:rsid w:val="008A7046"/>
    <w:rsid w:val="008B3081"/>
    <w:rsid w:val="008B4F42"/>
    <w:rsid w:val="008B5B92"/>
    <w:rsid w:val="008C59D7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26D90"/>
    <w:rsid w:val="00932A2D"/>
    <w:rsid w:val="00933E59"/>
    <w:rsid w:val="00946518"/>
    <w:rsid w:val="00952F80"/>
    <w:rsid w:val="00953929"/>
    <w:rsid w:val="00957766"/>
    <w:rsid w:val="009579B2"/>
    <w:rsid w:val="00960AE1"/>
    <w:rsid w:val="0096159D"/>
    <w:rsid w:val="00961BEA"/>
    <w:rsid w:val="00963770"/>
    <w:rsid w:val="00964095"/>
    <w:rsid w:val="00966161"/>
    <w:rsid w:val="00966270"/>
    <w:rsid w:val="009710D7"/>
    <w:rsid w:val="00973FC5"/>
    <w:rsid w:val="009939C2"/>
    <w:rsid w:val="00995E41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4630"/>
    <w:rsid w:val="00A07FF8"/>
    <w:rsid w:val="00A108E0"/>
    <w:rsid w:val="00A10B6C"/>
    <w:rsid w:val="00A1183A"/>
    <w:rsid w:val="00A127BE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0DF"/>
    <w:rsid w:val="00AE44DF"/>
    <w:rsid w:val="00AF0C9B"/>
    <w:rsid w:val="00AF1B6F"/>
    <w:rsid w:val="00AF2F23"/>
    <w:rsid w:val="00AF38A2"/>
    <w:rsid w:val="00AF74CE"/>
    <w:rsid w:val="00AF772A"/>
    <w:rsid w:val="00B0133E"/>
    <w:rsid w:val="00B01870"/>
    <w:rsid w:val="00B039C1"/>
    <w:rsid w:val="00B04728"/>
    <w:rsid w:val="00B05C0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378D9"/>
    <w:rsid w:val="00B4052A"/>
    <w:rsid w:val="00B405F8"/>
    <w:rsid w:val="00B461E8"/>
    <w:rsid w:val="00B53726"/>
    <w:rsid w:val="00B53F0F"/>
    <w:rsid w:val="00B54DA9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14560"/>
    <w:rsid w:val="00C33EE8"/>
    <w:rsid w:val="00C3549B"/>
    <w:rsid w:val="00C41816"/>
    <w:rsid w:val="00C42273"/>
    <w:rsid w:val="00C45CB0"/>
    <w:rsid w:val="00C517DC"/>
    <w:rsid w:val="00C5184D"/>
    <w:rsid w:val="00C52589"/>
    <w:rsid w:val="00C633FB"/>
    <w:rsid w:val="00C63DCC"/>
    <w:rsid w:val="00C642AF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05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07E1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3B6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13E3"/>
    <w:rsid w:val="00DA6B9C"/>
    <w:rsid w:val="00DB343C"/>
    <w:rsid w:val="00DB5286"/>
    <w:rsid w:val="00DB6F08"/>
    <w:rsid w:val="00DB72A4"/>
    <w:rsid w:val="00DC093F"/>
    <w:rsid w:val="00DC36D8"/>
    <w:rsid w:val="00DC51AB"/>
    <w:rsid w:val="00DC7EF3"/>
    <w:rsid w:val="00DE5BF9"/>
    <w:rsid w:val="00DE781F"/>
    <w:rsid w:val="00DF0403"/>
    <w:rsid w:val="00DF0472"/>
    <w:rsid w:val="00DF1538"/>
    <w:rsid w:val="00DF28A8"/>
    <w:rsid w:val="00DF4E91"/>
    <w:rsid w:val="00E02B43"/>
    <w:rsid w:val="00E057EE"/>
    <w:rsid w:val="00E10A04"/>
    <w:rsid w:val="00E1401B"/>
    <w:rsid w:val="00E177CE"/>
    <w:rsid w:val="00E21C40"/>
    <w:rsid w:val="00E26B28"/>
    <w:rsid w:val="00E370CE"/>
    <w:rsid w:val="00E43964"/>
    <w:rsid w:val="00E44014"/>
    <w:rsid w:val="00E441C2"/>
    <w:rsid w:val="00E46A40"/>
    <w:rsid w:val="00E557C9"/>
    <w:rsid w:val="00E56455"/>
    <w:rsid w:val="00E63031"/>
    <w:rsid w:val="00E63DCD"/>
    <w:rsid w:val="00E67A0B"/>
    <w:rsid w:val="00E70D5C"/>
    <w:rsid w:val="00E746F8"/>
    <w:rsid w:val="00E80196"/>
    <w:rsid w:val="00E854B7"/>
    <w:rsid w:val="00E8582C"/>
    <w:rsid w:val="00E86ED5"/>
    <w:rsid w:val="00E91438"/>
    <w:rsid w:val="00E929DC"/>
    <w:rsid w:val="00E9310F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E4F63"/>
    <w:rsid w:val="00EF2609"/>
    <w:rsid w:val="00EF39AE"/>
    <w:rsid w:val="00EF3A87"/>
    <w:rsid w:val="00F0181E"/>
    <w:rsid w:val="00F02DDE"/>
    <w:rsid w:val="00F03990"/>
    <w:rsid w:val="00F03D45"/>
    <w:rsid w:val="00F07AA7"/>
    <w:rsid w:val="00F11636"/>
    <w:rsid w:val="00F13042"/>
    <w:rsid w:val="00F14B8B"/>
    <w:rsid w:val="00F169A2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04380A-A653-413C-83A6-261CD270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table" w:customStyle="1" w:styleId="3">
    <w:name w:val="Календарь 3"/>
    <w:basedOn w:val="a1"/>
    <w:uiPriority w:val="99"/>
    <w:qFormat/>
    <w:rsid w:val="00354C37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14DE8A-A6AA-4C3F-BB5C-0DD24B04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4785</Words>
  <Characters>27280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Пользователь Windows</cp:lastModifiedBy>
  <cp:revision>34</cp:revision>
  <cp:lastPrinted>2021-10-28T09:36:00Z</cp:lastPrinted>
  <dcterms:created xsi:type="dcterms:W3CDTF">2014-05-06T15:58:00Z</dcterms:created>
  <dcterms:modified xsi:type="dcterms:W3CDTF">2022-03-29T12:38:00Z</dcterms:modified>
</cp:coreProperties>
</file>